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8" w:rsidRPr="004479CB" w:rsidRDefault="00DE61D8" w:rsidP="00DE61D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479CB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DE61D8" w:rsidRDefault="00DE61D8" w:rsidP="00DE61D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479CB">
        <w:rPr>
          <w:b/>
          <w:bCs/>
          <w:sz w:val="28"/>
          <w:szCs w:val="28"/>
        </w:rPr>
        <w:t xml:space="preserve"> «Начальная школа – детский сад №1»</w:t>
      </w:r>
    </w:p>
    <w:p w:rsidR="009F3EE4" w:rsidRPr="004479CB" w:rsidRDefault="009F3EE4" w:rsidP="00DE61D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(МОУ «НШДС №1»)</w:t>
      </w:r>
    </w:p>
    <w:p w:rsidR="00DE61D8" w:rsidRPr="004479CB" w:rsidRDefault="00DE61D8" w:rsidP="00DE61D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E61D8" w:rsidRDefault="00DE61D8" w:rsidP="00DE61D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F3EE4" w:rsidRPr="004479CB" w:rsidRDefault="009F3EE4" w:rsidP="00DE61D8">
      <w:pPr>
        <w:shd w:val="clear" w:color="auto" w:fill="FFFFFF"/>
        <w:jc w:val="both"/>
        <w:rPr>
          <w:b/>
          <w:bCs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DE61D8" w:rsidTr="00DE61D8">
        <w:tc>
          <w:tcPr>
            <w:tcW w:w="2500" w:type="pct"/>
          </w:tcPr>
          <w:tbl>
            <w:tblPr>
              <w:tblStyle w:val="ad"/>
              <w:tblW w:w="9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1"/>
              <w:gridCol w:w="4257"/>
            </w:tblGrid>
            <w:tr w:rsidR="00DE61D8" w:rsidTr="004B6598">
              <w:trPr>
                <w:trHeight w:val="1671"/>
              </w:trPr>
              <w:tc>
                <w:tcPr>
                  <w:tcW w:w="2856" w:type="pct"/>
                  <w:hideMark/>
                </w:tcPr>
                <w:p w:rsidR="00DE61D8" w:rsidRDefault="00DE61D8" w:rsidP="00DE61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</w:t>
                  </w:r>
                </w:p>
                <w:p w:rsidR="00DE61D8" w:rsidRDefault="00DE61D8" w:rsidP="00DE61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DE61D8" w:rsidRDefault="00DE61D8" w:rsidP="00DE61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 «НШДС №1»</w:t>
                  </w:r>
                </w:p>
                <w:p w:rsidR="00DE61D8" w:rsidRDefault="00DE61D8" w:rsidP="00DE61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(Протокол № </w:t>
                  </w:r>
                  <w:r w:rsidR="004B6598">
                    <w:rPr>
                      <w:sz w:val="28"/>
                      <w:szCs w:val="28"/>
                    </w:rPr>
                    <w:t>4</w:t>
                  </w:r>
                </w:p>
                <w:p w:rsidR="00DE61D8" w:rsidRDefault="00DE61D8" w:rsidP="00DE61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4B6598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4B6598">
                    <w:rPr>
                      <w:sz w:val="28"/>
                      <w:szCs w:val="28"/>
                    </w:rPr>
                    <w:t>08</w:t>
                  </w:r>
                  <w:r>
                    <w:rPr>
                      <w:sz w:val="28"/>
                      <w:szCs w:val="28"/>
                    </w:rPr>
                    <w:t>.2020 г.)</w:t>
                  </w:r>
                </w:p>
                <w:p w:rsidR="00DE61D8" w:rsidRDefault="00DE61D8" w:rsidP="00DE61D8">
                  <w:pPr>
                    <w:rPr>
                      <w:sz w:val="28"/>
                      <w:szCs w:val="28"/>
                    </w:rPr>
                  </w:pPr>
                </w:p>
                <w:p w:rsidR="009F3EE4" w:rsidRDefault="009F3EE4" w:rsidP="00DE61D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44" w:type="pct"/>
                </w:tcPr>
                <w:p w:rsidR="00DE61D8" w:rsidRDefault="00DE61D8" w:rsidP="004B65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DE61D8" w:rsidRDefault="00DE61D8" w:rsidP="004B65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приказом </w:t>
                  </w:r>
                </w:p>
                <w:p w:rsidR="00DE61D8" w:rsidRDefault="00DE61D8" w:rsidP="004B65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 «НШДС №1»</w:t>
                  </w:r>
                </w:p>
                <w:p w:rsidR="00DE61D8" w:rsidRDefault="00DE61D8" w:rsidP="004B65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01-08/</w:t>
                  </w:r>
                  <w:r w:rsidR="004B6598">
                    <w:rPr>
                      <w:sz w:val="28"/>
                      <w:szCs w:val="28"/>
                    </w:rPr>
                    <w:t>130</w:t>
                  </w:r>
                </w:p>
                <w:p w:rsidR="004B6598" w:rsidRDefault="004B6598" w:rsidP="004B65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31.08.2020г.</w:t>
                  </w:r>
                </w:p>
                <w:p w:rsidR="00DE61D8" w:rsidRDefault="00DE61D8" w:rsidP="00DE61D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E61D8" w:rsidRDefault="00DE61D8" w:rsidP="00DE61D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E61D8" w:rsidRDefault="00DE61D8" w:rsidP="00DE61D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E61D8" w:rsidRDefault="00DE61D8" w:rsidP="00DE61D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E61D8" w:rsidRDefault="00DE61D8" w:rsidP="00DE61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00" w:type="pct"/>
          </w:tcPr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  <w:p w:rsidR="00DE61D8" w:rsidRDefault="00DE61D8" w:rsidP="00DE61D8">
            <w:pPr>
              <w:jc w:val="right"/>
              <w:rPr>
                <w:sz w:val="28"/>
                <w:szCs w:val="28"/>
              </w:rPr>
            </w:pPr>
          </w:p>
        </w:tc>
      </w:tr>
    </w:tbl>
    <w:p w:rsidR="009F3EE4" w:rsidRDefault="009F3EE4" w:rsidP="00DE61D8">
      <w:pPr>
        <w:pStyle w:val="25"/>
        <w:shd w:val="clear" w:color="auto" w:fill="auto"/>
        <w:spacing w:after="401" w:line="270" w:lineRule="exact"/>
        <w:ind w:firstLine="0"/>
        <w:rPr>
          <w:b/>
          <w:sz w:val="32"/>
          <w:szCs w:val="32"/>
        </w:rPr>
      </w:pPr>
    </w:p>
    <w:p w:rsidR="00DE61D8" w:rsidRPr="004B6598" w:rsidRDefault="00DE61D8" w:rsidP="00DE61D8">
      <w:pPr>
        <w:pStyle w:val="25"/>
        <w:shd w:val="clear" w:color="auto" w:fill="auto"/>
        <w:spacing w:after="401" w:line="270" w:lineRule="exact"/>
        <w:ind w:firstLine="0"/>
        <w:rPr>
          <w:b/>
          <w:sz w:val="32"/>
          <w:szCs w:val="32"/>
        </w:rPr>
      </w:pPr>
      <w:r w:rsidRPr="004B6598">
        <w:rPr>
          <w:b/>
          <w:sz w:val="32"/>
          <w:szCs w:val="32"/>
        </w:rPr>
        <w:t>Локальный акт №</w:t>
      </w:r>
      <w:r w:rsidRPr="004B6598">
        <w:rPr>
          <w:b/>
          <w:color w:val="0070C0"/>
          <w:sz w:val="32"/>
          <w:szCs w:val="32"/>
        </w:rPr>
        <w:t xml:space="preserve"> </w:t>
      </w:r>
      <w:r w:rsidR="009F3EE4">
        <w:rPr>
          <w:b/>
          <w:color w:val="0070C0"/>
          <w:sz w:val="32"/>
          <w:szCs w:val="32"/>
        </w:rPr>
        <w:t>102</w:t>
      </w:r>
    </w:p>
    <w:p w:rsidR="00DE61D8" w:rsidRPr="004479CB" w:rsidRDefault="00DE61D8" w:rsidP="00DE61D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 w:rsidRPr="004479CB">
        <w:rPr>
          <w:b/>
          <w:bCs/>
          <w:sz w:val="32"/>
          <w:szCs w:val="32"/>
        </w:rPr>
        <w:t xml:space="preserve">ПОЛОЖЕНИЕ </w:t>
      </w:r>
    </w:p>
    <w:p w:rsidR="00DE61D8" w:rsidRPr="004479CB" w:rsidRDefault="00DE61D8" w:rsidP="00DE61D8">
      <w:pPr>
        <w:spacing w:line="360" w:lineRule="auto"/>
        <w:jc w:val="center"/>
        <w:rPr>
          <w:b/>
          <w:sz w:val="32"/>
          <w:szCs w:val="32"/>
        </w:rPr>
      </w:pPr>
      <w:r w:rsidRPr="004479CB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НАСТАВНИЧЕСТВЕ</w:t>
      </w:r>
    </w:p>
    <w:p w:rsidR="00DE61D8" w:rsidRPr="004479CB" w:rsidRDefault="00DE61D8" w:rsidP="00DE61D8">
      <w:pPr>
        <w:jc w:val="center"/>
        <w:rPr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DE61D8" w:rsidRPr="004479CB" w:rsidRDefault="00DE61D8" w:rsidP="00DE61D8">
      <w:pPr>
        <w:shd w:val="clear" w:color="auto" w:fill="FFFFFF"/>
        <w:rPr>
          <w:b/>
          <w:bCs/>
          <w:sz w:val="28"/>
          <w:szCs w:val="28"/>
        </w:rPr>
      </w:pPr>
    </w:p>
    <w:p w:rsidR="005B3648" w:rsidRDefault="005B3648" w:rsidP="007574A1">
      <w:pPr>
        <w:rPr>
          <w:sz w:val="24"/>
          <w:szCs w:val="24"/>
        </w:rPr>
      </w:pPr>
    </w:p>
    <w:p w:rsidR="005B3648" w:rsidRDefault="005B3648" w:rsidP="007574A1">
      <w:pPr>
        <w:rPr>
          <w:sz w:val="24"/>
          <w:szCs w:val="24"/>
        </w:rPr>
      </w:pPr>
    </w:p>
    <w:p w:rsidR="005B3648" w:rsidRPr="00DE61D8" w:rsidRDefault="00DE61D8" w:rsidP="007574A1">
      <w:pPr>
        <w:jc w:val="center"/>
        <w:rPr>
          <w:sz w:val="24"/>
          <w:szCs w:val="24"/>
        </w:rPr>
      </w:pPr>
      <w:r w:rsidRPr="00DE61D8">
        <w:rPr>
          <w:spacing w:val="-3"/>
          <w:sz w:val="28"/>
          <w:szCs w:val="28"/>
        </w:rPr>
        <w:t>г. Ухта</w:t>
      </w:r>
    </w:p>
    <w:p w:rsidR="005B3648" w:rsidRPr="00315DD1" w:rsidRDefault="005B3648" w:rsidP="007574A1">
      <w:pPr>
        <w:jc w:val="center"/>
        <w:rPr>
          <w:b/>
          <w:sz w:val="24"/>
          <w:szCs w:val="24"/>
        </w:rPr>
      </w:pPr>
    </w:p>
    <w:p w:rsidR="00315DD1" w:rsidRPr="002062DB" w:rsidRDefault="001A648D" w:rsidP="00DE61D8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315DD1" w:rsidRPr="007574A1" w:rsidRDefault="00315DD1" w:rsidP="004B6598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567" w:hanging="567"/>
        <w:jc w:val="both"/>
        <w:textAlignment w:val="baseline"/>
        <w:rPr>
          <w:sz w:val="28"/>
          <w:szCs w:val="28"/>
        </w:rPr>
      </w:pPr>
      <w:r w:rsidRPr="007574A1">
        <w:rPr>
          <w:sz w:val="28"/>
          <w:szCs w:val="28"/>
        </w:rPr>
        <w:t xml:space="preserve">Настоящее Положение о наставничестве (далее – Положение) в </w:t>
      </w:r>
      <w:r w:rsidR="007574A1" w:rsidRPr="007574A1">
        <w:rPr>
          <w:sz w:val="28"/>
          <w:szCs w:val="28"/>
        </w:rPr>
        <w:t xml:space="preserve">Муниципальном общеобразовательном учреждении «Начальная школа – детский сад №1» </w:t>
      </w:r>
      <w:r w:rsidRPr="007574A1">
        <w:rPr>
          <w:sz w:val="28"/>
          <w:szCs w:val="28"/>
        </w:rPr>
        <w:t>(</w:t>
      </w:r>
      <w:r w:rsidR="007574A1" w:rsidRPr="007574A1">
        <w:rPr>
          <w:sz w:val="28"/>
          <w:szCs w:val="28"/>
        </w:rPr>
        <w:t xml:space="preserve">далее- МОУ «НШДС №1») </w:t>
      </w:r>
      <w:r w:rsidRPr="007574A1">
        <w:rPr>
          <w:sz w:val="28"/>
          <w:szCs w:val="28"/>
        </w:rPr>
        <w:t>разработано в соответствие с Федеральным Законом «Об образовании в Российской Федерации» от 29.12.2012 года № 273-ФЗ</w:t>
      </w:r>
      <w:r w:rsidRPr="00DE61D8">
        <w:rPr>
          <w:sz w:val="28"/>
          <w:szCs w:val="28"/>
        </w:rPr>
        <w:t xml:space="preserve">, </w:t>
      </w:r>
      <w:r w:rsidRPr="00DE61D8">
        <w:rPr>
          <w:sz w:val="28"/>
          <w:szCs w:val="28"/>
          <w:lang w:bidi="ru-RU"/>
        </w:rPr>
        <w:t xml:space="preserve">Распоряжением </w:t>
      </w:r>
      <w:proofErr w:type="spellStart"/>
      <w:r w:rsidRPr="00DE61D8">
        <w:rPr>
          <w:sz w:val="28"/>
          <w:szCs w:val="28"/>
          <w:lang w:bidi="ru-RU"/>
        </w:rPr>
        <w:t>Минпросвещения</w:t>
      </w:r>
      <w:proofErr w:type="spellEnd"/>
      <w:r w:rsidRPr="00DE61D8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</w:t>
      </w:r>
      <w:r w:rsidRPr="007574A1">
        <w:rPr>
          <w:sz w:val="28"/>
          <w:szCs w:val="28"/>
          <w:lang w:bidi="ru-RU"/>
        </w:rPr>
        <w:t xml:space="preserve"> Письмом </w:t>
      </w:r>
      <w:proofErr w:type="spellStart"/>
      <w:r w:rsidRPr="007574A1">
        <w:rPr>
          <w:sz w:val="28"/>
          <w:szCs w:val="28"/>
          <w:lang w:bidi="ru-RU"/>
        </w:rPr>
        <w:t>Минпросвещения</w:t>
      </w:r>
      <w:proofErr w:type="spellEnd"/>
      <w:r w:rsidRPr="007574A1">
        <w:rPr>
          <w:sz w:val="28"/>
          <w:szCs w:val="28"/>
          <w:lang w:bidi="ru-RU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Министерства образования, науки и молодежной политики Республики Коми от 15.04.2020 г. № 304, Приказом </w:t>
      </w:r>
      <w:r w:rsidR="007574A1" w:rsidRPr="007574A1">
        <w:rPr>
          <w:sz w:val="28"/>
          <w:szCs w:val="28"/>
          <w:lang w:bidi="ru-RU"/>
        </w:rPr>
        <w:t>МУ «</w:t>
      </w:r>
      <w:r w:rsidRPr="007574A1">
        <w:rPr>
          <w:sz w:val="28"/>
          <w:szCs w:val="28"/>
          <w:lang w:bidi="ru-RU"/>
        </w:rPr>
        <w:t>Управления образования</w:t>
      </w:r>
      <w:r w:rsidR="007574A1" w:rsidRPr="007574A1">
        <w:rPr>
          <w:sz w:val="28"/>
          <w:szCs w:val="28"/>
          <w:lang w:bidi="ru-RU"/>
        </w:rPr>
        <w:t xml:space="preserve">» от 06.07.2020г. № 01-08/263 «Об организации работы по внедрению целей модели наставничества на территории МОГО «Ухта», </w:t>
      </w:r>
      <w:r w:rsidRPr="007574A1">
        <w:rPr>
          <w:sz w:val="28"/>
          <w:szCs w:val="28"/>
        </w:rPr>
        <w:t xml:space="preserve">и определяет порядок организации наставничества для внедрения практико-ориентированных и гибких образовательных технологий в ОО. </w:t>
      </w:r>
    </w:p>
    <w:p w:rsidR="00315DD1" w:rsidRPr="002062DB" w:rsidRDefault="00315DD1" w:rsidP="004B6598">
      <w:pPr>
        <w:pStyle w:val="pc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hanging="567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Настоящее Положение</w:t>
      </w:r>
      <w:r w:rsidRPr="002062DB">
        <w:rPr>
          <w:sz w:val="28"/>
          <w:szCs w:val="28"/>
          <w:shd w:val="clear" w:color="auto" w:fill="FFFFFF"/>
        </w:rPr>
        <w:t>:</w:t>
      </w:r>
    </w:p>
    <w:p w:rsidR="00315DD1" w:rsidRPr="00DE61D8" w:rsidRDefault="00315DD1" w:rsidP="006B72FF">
      <w:pPr>
        <w:pStyle w:val="ConsPlusNormal"/>
        <w:widowControl/>
        <w:numPr>
          <w:ilvl w:val="0"/>
          <w:numId w:val="3"/>
        </w:numPr>
        <w:tabs>
          <w:tab w:val="left" w:pos="567"/>
        </w:tabs>
        <w:ind w:left="284" w:hanging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62DB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DE61D8">
        <w:rPr>
          <w:rFonts w:ascii="Times New Roman" w:hAnsi="Times New Roman" w:cs="Times New Roman"/>
          <w:sz w:val="28"/>
          <w:szCs w:val="28"/>
        </w:rPr>
        <w:t>цель и задачи наставничества в соответствие с методологией (целевой моделью) наставничества обучающихся (далее - Целевая модель);</w:t>
      </w:r>
    </w:p>
    <w:p w:rsidR="00315DD1" w:rsidRPr="00DE61D8" w:rsidRDefault="00315DD1" w:rsidP="006B72F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61D8">
        <w:rPr>
          <w:rFonts w:ascii="Times New Roman" w:hAnsi="Times New Roman"/>
          <w:sz w:val="28"/>
          <w:szCs w:val="28"/>
        </w:rPr>
        <w:t xml:space="preserve">устанавливает порядок организации наставнической деятельности; </w:t>
      </w:r>
    </w:p>
    <w:p w:rsidR="00315DD1" w:rsidRPr="00DE61D8" w:rsidRDefault="00315DD1" w:rsidP="006B72F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61D8">
        <w:rPr>
          <w:rFonts w:ascii="Times New Roman" w:hAnsi="Times New Roman"/>
          <w:sz w:val="28"/>
          <w:szCs w:val="28"/>
        </w:rPr>
        <w:t xml:space="preserve">определяет права и обязанности ее участников; </w:t>
      </w:r>
    </w:p>
    <w:p w:rsidR="00315DD1" w:rsidRPr="002062DB" w:rsidRDefault="00315DD1" w:rsidP="006B72F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определяет требования, предъявляемые к наставникам;</w:t>
      </w:r>
    </w:p>
    <w:p w:rsidR="00315DD1" w:rsidRPr="002062DB" w:rsidRDefault="00315DD1" w:rsidP="006B72F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устанавливает способы мотивации наставников и кураторов;</w:t>
      </w:r>
    </w:p>
    <w:p w:rsidR="00315DD1" w:rsidRPr="002062DB" w:rsidRDefault="00315DD1" w:rsidP="006B72F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определяет требования к проведению мониторинга и оценки качества процесса реализации наставничества в ОО и его эффективности.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Участниками системы наставничества в ОО являются:</w:t>
      </w:r>
    </w:p>
    <w:p w:rsidR="00315DD1" w:rsidRPr="002062DB" w:rsidRDefault="00315DD1" w:rsidP="006B72F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наставник; </w:t>
      </w:r>
    </w:p>
    <w:p w:rsidR="00315DD1" w:rsidRPr="002062DB" w:rsidRDefault="00315DD1" w:rsidP="006B72F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лицо, в отношении которого осуществляется наставничество (далее - наставляемый);</w:t>
      </w:r>
    </w:p>
    <w:p w:rsidR="00315DD1" w:rsidRPr="002062DB" w:rsidRDefault="00315DD1" w:rsidP="006B72F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руководитель </w:t>
      </w:r>
      <w:r w:rsidR="007574A1">
        <w:rPr>
          <w:rFonts w:ascii="Times New Roman" w:hAnsi="Times New Roman"/>
          <w:sz w:val="28"/>
          <w:szCs w:val="28"/>
        </w:rPr>
        <w:t>МОУ «НШДС №1»</w:t>
      </w:r>
      <w:r w:rsidRPr="002062DB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6B72F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куратор наставнической деятельности в </w:t>
      </w:r>
      <w:r w:rsidR="007574A1">
        <w:rPr>
          <w:rFonts w:ascii="Times New Roman" w:hAnsi="Times New Roman"/>
          <w:sz w:val="28"/>
          <w:szCs w:val="28"/>
        </w:rPr>
        <w:t>МОУ «НШДС №1»</w:t>
      </w:r>
      <w:r w:rsidR="00DE61D8">
        <w:rPr>
          <w:rFonts w:ascii="Times New Roman" w:hAnsi="Times New Roman"/>
          <w:sz w:val="28"/>
          <w:szCs w:val="28"/>
        </w:rPr>
        <w:t>.</w:t>
      </w:r>
    </w:p>
    <w:p w:rsidR="00315DD1" w:rsidRPr="002062DB" w:rsidRDefault="00AB4346" w:rsidP="00AB4346">
      <w:pPr>
        <w:pStyle w:val="a8"/>
        <w:tabs>
          <w:tab w:val="left" w:pos="1410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5DD1" w:rsidRPr="00DE61D8" w:rsidRDefault="001A648D" w:rsidP="00DE61D8">
      <w:pPr>
        <w:pStyle w:val="p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наставничества</w:t>
      </w:r>
      <w:r w:rsidR="00315DD1" w:rsidRPr="00DE61D8">
        <w:rPr>
          <w:b/>
          <w:sz w:val="28"/>
          <w:szCs w:val="28"/>
        </w:rPr>
        <w:t>.</w:t>
      </w:r>
      <w:r w:rsidR="00DE61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Функции образовательной организации по внедрению Целевой модели наставничества.</w:t>
      </w:r>
      <w:r w:rsidR="00315DD1" w:rsidRPr="00DE61D8">
        <w:rPr>
          <w:b/>
          <w:sz w:val="28"/>
          <w:szCs w:val="28"/>
        </w:rPr>
        <w:t xml:space="preserve"> </w:t>
      </w:r>
    </w:p>
    <w:p w:rsidR="00315DD1" w:rsidRPr="002062DB" w:rsidRDefault="00315DD1" w:rsidP="004B6598">
      <w:pPr>
        <w:pStyle w:val="pc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2062DB">
        <w:rPr>
          <w:sz w:val="28"/>
          <w:szCs w:val="28"/>
        </w:rPr>
        <w:t xml:space="preserve">Целью наставничества является </w:t>
      </w:r>
      <w:r w:rsidRPr="002062DB">
        <w:rPr>
          <w:sz w:val="29"/>
        </w:rPr>
        <w:t xml:space="preserve">максимально полное раскрытие потенциала личности наставляемого, необходимое для успешной </w:t>
      </w:r>
      <w:r w:rsidRPr="002062DB">
        <w:rPr>
          <w:sz w:val="29"/>
        </w:rPr>
        <w:lastRenderedPageBreak/>
        <w:t>личной  и профессиональной самореализации, оказание помощи педагогическим</w:t>
      </w:r>
      <w:r w:rsidRPr="002062DB">
        <w:rPr>
          <w:spacing w:val="-23"/>
          <w:sz w:val="29"/>
        </w:rPr>
        <w:t xml:space="preserve"> </w:t>
      </w:r>
      <w:r w:rsidRPr="002062DB">
        <w:rPr>
          <w:sz w:val="29"/>
        </w:rPr>
        <w:t>работникам</w:t>
      </w:r>
      <w:r w:rsidRPr="002062DB">
        <w:rPr>
          <w:spacing w:val="-9"/>
          <w:sz w:val="29"/>
        </w:rPr>
        <w:t xml:space="preserve"> </w:t>
      </w:r>
      <w:r w:rsidRPr="002062DB">
        <w:rPr>
          <w:sz w:val="29"/>
        </w:rPr>
        <w:t>(далее</w:t>
      </w:r>
      <w:r w:rsidRPr="002062DB">
        <w:rPr>
          <w:spacing w:val="-18"/>
          <w:sz w:val="29"/>
        </w:rPr>
        <w:t xml:space="preserve"> </w:t>
      </w:r>
      <w:r w:rsidRPr="002062DB">
        <w:rPr>
          <w:w w:val="90"/>
          <w:sz w:val="29"/>
        </w:rPr>
        <w:t>—</w:t>
      </w:r>
      <w:r w:rsidRPr="002062DB">
        <w:rPr>
          <w:spacing w:val="-15"/>
          <w:w w:val="90"/>
          <w:sz w:val="29"/>
        </w:rPr>
        <w:t xml:space="preserve"> </w:t>
      </w:r>
      <w:r w:rsidRPr="002062DB">
        <w:rPr>
          <w:sz w:val="29"/>
        </w:rPr>
        <w:t>педагоги)</w:t>
      </w:r>
      <w:r w:rsidRPr="002062DB">
        <w:rPr>
          <w:spacing w:val="-15"/>
          <w:sz w:val="29"/>
        </w:rPr>
        <w:t xml:space="preserve"> </w:t>
      </w:r>
      <w:r w:rsidR="00DE61D8">
        <w:rPr>
          <w:sz w:val="28"/>
          <w:szCs w:val="28"/>
        </w:rPr>
        <w:t>МОУ «НШДС №1»</w:t>
      </w:r>
      <w:r w:rsidRPr="002062DB">
        <w:rPr>
          <w:sz w:val="28"/>
          <w:szCs w:val="28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AB4346" w:rsidRDefault="00315DD1" w:rsidP="004B6598">
      <w:pPr>
        <w:pStyle w:val="pc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 xml:space="preserve">Задачами наставничества являются: </w:t>
      </w:r>
    </w:p>
    <w:p w:rsidR="00315DD1" w:rsidRPr="002062DB" w:rsidRDefault="00315DD1" w:rsidP="006B72FF">
      <w:pPr>
        <w:pStyle w:val="pc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улучшение показателей в образовательной, социокультурной, спортивной и других сферах деятельности;</w:t>
      </w:r>
    </w:p>
    <w:p w:rsidR="00315DD1" w:rsidRPr="002062DB" w:rsidRDefault="00315DD1" w:rsidP="006B72F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обучение наставляемых эффективным формам и методам индивидуального развития и работы в коллективе;</w:t>
      </w:r>
    </w:p>
    <w:p w:rsidR="00315DD1" w:rsidRPr="002062DB" w:rsidRDefault="00315DD1" w:rsidP="006B72F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315DD1" w:rsidRPr="002062DB" w:rsidRDefault="00315DD1" w:rsidP="006B72F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315DD1" w:rsidRPr="002062DB" w:rsidRDefault="00315DD1" w:rsidP="006B72F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7574A1">
        <w:rPr>
          <w:rFonts w:ascii="Times New Roman" w:hAnsi="Times New Roman"/>
          <w:sz w:val="28"/>
          <w:szCs w:val="28"/>
        </w:rPr>
        <w:t>МОУ «НШДС №1»</w:t>
      </w:r>
      <w:r w:rsidRPr="002062DB">
        <w:rPr>
          <w:rFonts w:ascii="Times New Roman" w:hAnsi="Times New Roman"/>
          <w:sz w:val="28"/>
          <w:szCs w:val="28"/>
        </w:rPr>
        <w:t xml:space="preserve"> и создание благоприятных условий для их профессионального и должностного развития; </w:t>
      </w:r>
    </w:p>
    <w:p w:rsidR="00315DD1" w:rsidRPr="002062DB" w:rsidRDefault="00315DD1" w:rsidP="006B72F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</w:t>
      </w:r>
    </w:p>
    <w:p w:rsidR="00315DD1" w:rsidRPr="002062DB" w:rsidRDefault="00315DD1" w:rsidP="006B72F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315DD1" w:rsidRPr="002062DB" w:rsidRDefault="00315DD1" w:rsidP="006B72F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формирование открытого и эффективного сообщества вокруг </w:t>
      </w:r>
      <w:r w:rsidR="007574A1">
        <w:rPr>
          <w:rFonts w:ascii="Times New Roman" w:hAnsi="Times New Roman"/>
          <w:sz w:val="28"/>
          <w:szCs w:val="28"/>
        </w:rPr>
        <w:t>МОУ «НШДС №1»</w:t>
      </w:r>
      <w:r w:rsidRPr="002062DB">
        <w:rPr>
          <w:rFonts w:ascii="Times New Roman" w:hAnsi="Times New Roman"/>
          <w:sz w:val="28"/>
          <w:szCs w:val="28"/>
        </w:rPr>
        <w:t>, в котором выстроены доверительные и партнерские отношения между его участниками.</w:t>
      </w:r>
    </w:p>
    <w:p w:rsidR="00315DD1" w:rsidRPr="00605CCC" w:rsidRDefault="00315DD1" w:rsidP="004B6598">
      <w:pPr>
        <w:pStyle w:val="pc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605CCC">
        <w:rPr>
          <w:rFonts w:eastAsiaTheme="minorHAnsi"/>
          <w:color w:val="000000"/>
          <w:sz w:val="28"/>
          <w:szCs w:val="28"/>
          <w:lang w:eastAsia="en-US"/>
        </w:rPr>
        <w:t xml:space="preserve">Внедрение целевой модели наставничества в </w:t>
      </w:r>
      <w:r w:rsidR="007574A1">
        <w:rPr>
          <w:rFonts w:eastAsiaTheme="minorHAnsi"/>
          <w:color w:val="000000"/>
          <w:sz w:val="28"/>
          <w:szCs w:val="28"/>
          <w:lang w:eastAsia="en-US"/>
        </w:rPr>
        <w:t>МОУ «НШДС №1»</w:t>
      </w:r>
      <w:r w:rsidRPr="00605CCC">
        <w:rPr>
          <w:rFonts w:eastAsiaTheme="minorHAnsi"/>
          <w:color w:val="000000"/>
          <w:sz w:val="28"/>
          <w:szCs w:val="28"/>
          <w:lang w:eastAsia="en-US"/>
        </w:rPr>
        <w:t xml:space="preserve"> предполагает осуществление следующих функций: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реализация</w:t>
      </w:r>
      <w:r w:rsidRPr="00605CCC">
        <w:rPr>
          <w:spacing w:val="-35"/>
          <w:sz w:val="28"/>
          <w:szCs w:val="28"/>
        </w:rPr>
        <w:t xml:space="preserve"> </w:t>
      </w:r>
      <w:r w:rsidRPr="00605CCC">
        <w:rPr>
          <w:sz w:val="28"/>
          <w:szCs w:val="28"/>
        </w:rPr>
        <w:t>мероприятий</w:t>
      </w:r>
      <w:r w:rsidRPr="00605CCC">
        <w:rPr>
          <w:spacing w:val="-29"/>
          <w:sz w:val="28"/>
          <w:szCs w:val="28"/>
        </w:rPr>
        <w:t xml:space="preserve"> «</w:t>
      </w:r>
      <w:r w:rsidRPr="00605CCC">
        <w:rPr>
          <w:sz w:val="28"/>
          <w:szCs w:val="28"/>
        </w:rPr>
        <w:t>Дорожной</w:t>
      </w:r>
      <w:r w:rsidRPr="00605CCC">
        <w:rPr>
          <w:spacing w:val="-32"/>
          <w:sz w:val="28"/>
          <w:szCs w:val="28"/>
        </w:rPr>
        <w:t xml:space="preserve"> </w:t>
      </w:r>
      <w:r w:rsidRPr="00605CCC">
        <w:rPr>
          <w:sz w:val="28"/>
          <w:szCs w:val="28"/>
        </w:rPr>
        <w:t>карты»</w:t>
      </w:r>
      <w:r w:rsidRPr="00605CCC">
        <w:rPr>
          <w:spacing w:val="-38"/>
          <w:sz w:val="28"/>
          <w:szCs w:val="28"/>
        </w:rPr>
        <w:t xml:space="preserve"> </w:t>
      </w:r>
      <w:r w:rsidRPr="00605CCC">
        <w:rPr>
          <w:sz w:val="28"/>
          <w:szCs w:val="28"/>
        </w:rPr>
        <w:t>внедрения</w:t>
      </w:r>
      <w:r w:rsidRPr="00605CCC">
        <w:rPr>
          <w:spacing w:val="-33"/>
          <w:sz w:val="28"/>
          <w:szCs w:val="28"/>
        </w:rPr>
        <w:t xml:space="preserve"> </w:t>
      </w:r>
      <w:r w:rsidRPr="00605CCC">
        <w:rPr>
          <w:sz w:val="28"/>
          <w:szCs w:val="28"/>
        </w:rPr>
        <w:t>целевой модели наставничества;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ежегодная разработка, утверждение и реализация Программ наставничества;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назначение куратора, ответственного за организац</w:t>
      </w:r>
      <w:r w:rsidR="00AB4346">
        <w:rPr>
          <w:sz w:val="28"/>
          <w:szCs w:val="28"/>
        </w:rPr>
        <w:t>ию внедрения Целевой модели в МОУ «НШДС №1»</w:t>
      </w:r>
      <w:r w:rsidRPr="00605CCC">
        <w:rPr>
          <w:sz w:val="28"/>
          <w:szCs w:val="28"/>
        </w:rPr>
        <w:t>;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привлечение наставников, обучение, мотивация и</w:t>
      </w:r>
      <w:r w:rsidRPr="00605CCC">
        <w:rPr>
          <w:spacing w:val="-19"/>
          <w:sz w:val="28"/>
          <w:szCs w:val="28"/>
        </w:rPr>
        <w:t xml:space="preserve"> </w:t>
      </w:r>
      <w:r w:rsidRPr="00605CCC">
        <w:rPr>
          <w:sz w:val="28"/>
          <w:szCs w:val="28"/>
        </w:rPr>
        <w:t>контроль</w:t>
      </w:r>
      <w:r w:rsidRPr="00605CCC">
        <w:rPr>
          <w:spacing w:val="-5"/>
          <w:sz w:val="28"/>
          <w:szCs w:val="28"/>
        </w:rPr>
        <w:t xml:space="preserve"> </w:t>
      </w:r>
      <w:r w:rsidRPr="00605CCC">
        <w:rPr>
          <w:sz w:val="28"/>
          <w:szCs w:val="28"/>
        </w:rPr>
        <w:t>за</w:t>
      </w:r>
      <w:r w:rsidRPr="00605CCC">
        <w:rPr>
          <w:spacing w:val="-36"/>
          <w:sz w:val="28"/>
          <w:szCs w:val="28"/>
        </w:rPr>
        <w:t xml:space="preserve"> их </w:t>
      </w:r>
      <w:r w:rsidRPr="00605CCC">
        <w:rPr>
          <w:sz w:val="28"/>
          <w:szCs w:val="28"/>
        </w:rPr>
        <w:t>деятельностью;</w:t>
      </w:r>
      <w:r w:rsidRPr="00605CCC">
        <w:rPr>
          <w:spacing w:val="-1"/>
          <w:sz w:val="28"/>
          <w:szCs w:val="28"/>
        </w:rPr>
        <w:t xml:space="preserve"> 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315DD1" w:rsidRPr="0015651A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15651A">
        <w:rPr>
          <w:sz w:val="28"/>
          <w:szCs w:val="28"/>
        </w:rPr>
        <w:t>осуществление персонифицированного учёта молодых специалистов и педагогов, участвующих в наставнической деятельности;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15651A">
        <w:rPr>
          <w:sz w:val="28"/>
          <w:szCs w:val="28"/>
        </w:rPr>
        <w:t>предоставление данных по итогам мониторинга</w:t>
      </w:r>
      <w:r w:rsidRPr="00605CCC">
        <w:rPr>
          <w:sz w:val="28"/>
          <w:szCs w:val="28"/>
        </w:rPr>
        <w:t xml:space="preserve"> и оценки качества </w:t>
      </w:r>
      <w:r w:rsidRPr="00605CCC">
        <w:rPr>
          <w:sz w:val="28"/>
          <w:szCs w:val="28"/>
        </w:rPr>
        <w:lastRenderedPageBreak/>
        <w:t xml:space="preserve">Программы наставничества в </w:t>
      </w:r>
      <w:r w:rsidR="006F659B">
        <w:rPr>
          <w:sz w:val="28"/>
          <w:szCs w:val="28"/>
        </w:rPr>
        <w:t>МОУ «НШДС №1»</w:t>
      </w:r>
      <w:r w:rsidRPr="00605CCC">
        <w:rPr>
          <w:sz w:val="28"/>
          <w:szCs w:val="28"/>
        </w:rPr>
        <w:t>, показателей эффективности наставнической деятельн</w:t>
      </w:r>
      <w:r w:rsidR="0015651A">
        <w:rPr>
          <w:sz w:val="28"/>
          <w:szCs w:val="28"/>
        </w:rPr>
        <w:t>ости в Управление образования</w:t>
      </w:r>
      <w:r w:rsidRPr="00605CCC">
        <w:rPr>
          <w:sz w:val="28"/>
          <w:szCs w:val="28"/>
        </w:rPr>
        <w:t>;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 xml:space="preserve">обеспечение формирования баз данных и лучших практик наставнической деятельности в </w:t>
      </w:r>
      <w:r w:rsidR="006F659B">
        <w:rPr>
          <w:sz w:val="28"/>
          <w:szCs w:val="28"/>
        </w:rPr>
        <w:t>МОУ «НШДС №1»</w:t>
      </w:r>
      <w:r w:rsidRPr="00605CCC">
        <w:rPr>
          <w:sz w:val="28"/>
          <w:szCs w:val="28"/>
        </w:rPr>
        <w:t>;</w:t>
      </w:r>
    </w:p>
    <w:p w:rsidR="00315DD1" w:rsidRPr="00605CCC" w:rsidRDefault="00315DD1" w:rsidP="006B72FF">
      <w:pPr>
        <w:pStyle w:val="a4"/>
        <w:widowControl w:val="0"/>
        <w:numPr>
          <w:ilvl w:val="0"/>
          <w:numId w:val="8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обеспечение условий для повышения уровня профессионального мастерства</w:t>
      </w:r>
      <w:r w:rsidRPr="00605CCC">
        <w:rPr>
          <w:spacing w:val="-28"/>
          <w:sz w:val="28"/>
          <w:szCs w:val="28"/>
        </w:rPr>
        <w:t xml:space="preserve"> </w:t>
      </w:r>
      <w:r w:rsidRPr="00605CCC">
        <w:rPr>
          <w:sz w:val="28"/>
          <w:szCs w:val="28"/>
        </w:rPr>
        <w:t>педагогических</w:t>
      </w:r>
      <w:r w:rsidRPr="00605CCC">
        <w:rPr>
          <w:spacing w:val="-34"/>
          <w:sz w:val="28"/>
          <w:szCs w:val="28"/>
        </w:rPr>
        <w:t xml:space="preserve"> </w:t>
      </w:r>
      <w:r w:rsidRPr="00605CCC">
        <w:rPr>
          <w:sz w:val="28"/>
          <w:szCs w:val="28"/>
        </w:rPr>
        <w:t>работников,</w:t>
      </w:r>
      <w:r w:rsidRPr="00605CCC">
        <w:rPr>
          <w:spacing w:val="-21"/>
          <w:sz w:val="28"/>
          <w:szCs w:val="28"/>
        </w:rPr>
        <w:t xml:space="preserve"> </w:t>
      </w:r>
      <w:r w:rsidRPr="00605CCC">
        <w:rPr>
          <w:sz w:val="28"/>
          <w:szCs w:val="28"/>
        </w:rPr>
        <w:t>задействованных</w:t>
      </w:r>
      <w:r w:rsidRPr="00605CCC">
        <w:rPr>
          <w:spacing w:val="-35"/>
          <w:sz w:val="28"/>
          <w:szCs w:val="28"/>
        </w:rPr>
        <w:t xml:space="preserve"> </w:t>
      </w:r>
      <w:r w:rsidRPr="00605CCC">
        <w:rPr>
          <w:sz w:val="28"/>
          <w:szCs w:val="28"/>
        </w:rPr>
        <w:t>в</w:t>
      </w:r>
      <w:r w:rsidRPr="00605CCC">
        <w:rPr>
          <w:spacing w:val="-31"/>
          <w:sz w:val="28"/>
          <w:szCs w:val="28"/>
        </w:rPr>
        <w:t xml:space="preserve"> </w:t>
      </w:r>
      <w:r w:rsidRPr="00605CCC">
        <w:rPr>
          <w:sz w:val="28"/>
          <w:szCs w:val="28"/>
        </w:rPr>
        <w:t>реализации</w:t>
      </w:r>
      <w:r w:rsidRPr="00605CCC">
        <w:rPr>
          <w:spacing w:val="-21"/>
          <w:sz w:val="28"/>
          <w:szCs w:val="28"/>
        </w:rPr>
        <w:t xml:space="preserve"> </w:t>
      </w:r>
      <w:r w:rsidRPr="00605CCC">
        <w:rPr>
          <w:sz w:val="28"/>
          <w:szCs w:val="28"/>
        </w:rPr>
        <w:t>целевой модели наставничества, в формате непрерывного</w:t>
      </w:r>
      <w:r w:rsidRPr="00605CCC">
        <w:rPr>
          <w:spacing w:val="1"/>
          <w:sz w:val="28"/>
          <w:szCs w:val="28"/>
        </w:rPr>
        <w:t xml:space="preserve"> </w:t>
      </w:r>
      <w:r w:rsidRPr="00605CCC">
        <w:rPr>
          <w:sz w:val="28"/>
          <w:szCs w:val="28"/>
        </w:rPr>
        <w:t>образования.</w:t>
      </w:r>
    </w:p>
    <w:p w:rsidR="00315DD1" w:rsidRPr="00605CCC" w:rsidRDefault="00315DD1" w:rsidP="004B6598">
      <w:pPr>
        <w:pStyle w:val="a4"/>
        <w:spacing w:after="0"/>
        <w:ind w:left="567" w:right="315" w:hanging="567"/>
        <w:rPr>
          <w:sz w:val="28"/>
          <w:szCs w:val="28"/>
        </w:rPr>
      </w:pPr>
    </w:p>
    <w:p w:rsidR="00315DD1" w:rsidRPr="00B91BEC" w:rsidRDefault="001A648D" w:rsidP="004B6598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организации наставнической деятельности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Наставническая деятельность осуществляется на основании настоящего Положения, «Дорожной карты» внедрения Целевой модели и Программы наставничества </w:t>
      </w:r>
      <w:r w:rsidR="00AB4346">
        <w:rPr>
          <w:rFonts w:ascii="Times New Roman" w:hAnsi="Times New Roman"/>
          <w:sz w:val="28"/>
          <w:szCs w:val="28"/>
        </w:rPr>
        <w:t>МОУ «НШДС №1»</w:t>
      </w:r>
      <w:r>
        <w:rPr>
          <w:rFonts w:ascii="Times New Roman" w:hAnsi="Times New Roman"/>
          <w:sz w:val="28"/>
          <w:szCs w:val="28"/>
        </w:rPr>
        <w:t>.</w:t>
      </w:r>
    </w:p>
    <w:p w:rsidR="00315DD1" w:rsidRPr="004B6598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598">
        <w:rPr>
          <w:rFonts w:ascii="Times New Roman" w:hAnsi="Times New Roman"/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315DD1" w:rsidRPr="002062DB" w:rsidRDefault="00315DD1" w:rsidP="004B6598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реализуемые в </w:t>
      </w:r>
      <w:r w:rsidR="00AB4346">
        <w:rPr>
          <w:rFonts w:ascii="Times New Roman" w:hAnsi="Times New Roman"/>
          <w:sz w:val="28"/>
          <w:szCs w:val="28"/>
        </w:rPr>
        <w:t>МОУ «НШДС №1»</w:t>
      </w:r>
      <w:r w:rsidR="0015651A">
        <w:rPr>
          <w:rFonts w:ascii="Times New Roman" w:hAnsi="Times New Roman"/>
          <w:sz w:val="28"/>
          <w:szCs w:val="28"/>
        </w:rPr>
        <w:t xml:space="preserve"> формы наставничества «педагог-педагог»;</w:t>
      </w:r>
    </w:p>
    <w:p w:rsidR="00315DD1" w:rsidRPr="002062DB" w:rsidRDefault="00315DD1" w:rsidP="006B72FF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типовые индивидуальные планы развития наставляемых под руководством наставника (далее – индивидуальные планы),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Ответственность за организацию и результаты наставнической де</w:t>
      </w:r>
      <w:r w:rsidR="00AB4346">
        <w:rPr>
          <w:rFonts w:ascii="Times New Roman" w:hAnsi="Times New Roman"/>
          <w:sz w:val="28"/>
          <w:szCs w:val="28"/>
        </w:rPr>
        <w:t>ятельности несет руководитель МОУ «НШДС №1»</w:t>
      </w:r>
      <w:r w:rsidRPr="002062DB">
        <w:rPr>
          <w:rFonts w:ascii="Times New Roman" w:hAnsi="Times New Roman"/>
          <w:sz w:val="28"/>
          <w:szCs w:val="28"/>
        </w:rPr>
        <w:t>, куратор наставнической деятельности и наставники в рамках возложенных на них обязанностей по осуществлению наст</w:t>
      </w:r>
      <w:r w:rsidR="00AB4346">
        <w:rPr>
          <w:rFonts w:ascii="Times New Roman" w:hAnsi="Times New Roman"/>
          <w:sz w:val="28"/>
          <w:szCs w:val="28"/>
        </w:rPr>
        <w:t>авничества</w:t>
      </w:r>
      <w:r w:rsidRPr="002062DB">
        <w:rPr>
          <w:rFonts w:ascii="Times New Roman" w:hAnsi="Times New Roman"/>
          <w:sz w:val="28"/>
          <w:szCs w:val="28"/>
        </w:rPr>
        <w:t>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gramStart"/>
      <w:r w:rsidRPr="002062DB">
        <w:rPr>
          <w:rFonts w:ascii="Times New Roman" w:hAnsi="Times New Roman"/>
          <w:sz w:val="28"/>
          <w:szCs w:val="28"/>
        </w:rPr>
        <w:t>мета-компетенций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и/или профессиональных компетенций.</w:t>
      </w:r>
    </w:p>
    <w:p w:rsidR="00315DD1" w:rsidRPr="002062DB" w:rsidRDefault="004B6598" w:rsidP="004B6598">
      <w:p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15DD1" w:rsidRPr="002062DB">
        <w:rPr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315DD1" w:rsidRPr="002062DB" w:rsidRDefault="00315DD1" w:rsidP="006B72F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педагогические работник</w:t>
      </w:r>
      <w:r w:rsidR="0015651A">
        <w:rPr>
          <w:rFonts w:ascii="Times New Roman" w:hAnsi="Times New Roman"/>
          <w:sz w:val="28"/>
          <w:szCs w:val="28"/>
        </w:rPr>
        <w:t>и, вновь принятые на работу в МОУ «НШДС №1»</w:t>
      </w:r>
      <w:r w:rsidRPr="002062DB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6B72F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педагогические работники, изъявившие желание в назначении наставника.</w:t>
      </w:r>
    </w:p>
    <w:p w:rsidR="00315DD1" w:rsidRPr="004B6598" w:rsidRDefault="004B6598" w:rsidP="004B659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15DD1" w:rsidRPr="004B6598">
        <w:rPr>
          <w:sz w:val="28"/>
          <w:szCs w:val="28"/>
        </w:rPr>
        <w:t>Наставниками могут быть:</w:t>
      </w:r>
    </w:p>
    <w:p w:rsidR="00315DD1" w:rsidRPr="002062DB" w:rsidRDefault="00315DD1" w:rsidP="006B72F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пед</w:t>
      </w:r>
      <w:r w:rsidR="00AB4346">
        <w:rPr>
          <w:rFonts w:ascii="Times New Roman" w:hAnsi="Times New Roman"/>
          <w:sz w:val="28"/>
          <w:szCs w:val="28"/>
        </w:rPr>
        <w:t>агоги и иные должностные лица МОУ «НШДС №1»</w:t>
      </w:r>
      <w:r w:rsidR="0015651A">
        <w:rPr>
          <w:rFonts w:ascii="Times New Roman" w:hAnsi="Times New Roman"/>
          <w:sz w:val="28"/>
          <w:szCs w:val="28"/>
        </w:rPr>
        <w:t>.</w:t>
      </w:r>
    </w:p>
    <w:p w:rsidR="00315DD1" w:rsidRPr="002062DB" w:rsidRDefault="00315DD1" w:rsidP="007574A1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Критерии отбора/выдвижения наставников и куратора представлены в </w:t>
      </w:r>
      <w:r w:rsidRPr="00D358E6">
        <w:rPr>
          <w:rFonts w:ascii="Times New Roman" w:hAnsi="Times New Roman"/>
          <w:i/>
          <w:sz w:val="28"/>
          <w:szCs w:val="28"/>
        </w:rPr>
        <w:t>Приложении 1.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Назначение наставников происходит на добровольной основе. 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 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</w:t>
      </w:r>
      <w:r w:rsidRPr="002062DB">
        <w:rPr>
          <w:rFonts w:ascii="Times New Roman" w:hAnsi="Times New Roman"/>
          <w:sz w:val="28"/>
          <w:szCs w:val="28"/>
        </w:rPr>
        <w:lastRenderedPageBreak/>
        <w:t xml:space="preserve">индивидуальном плане по итогам анализа потребности в развитии наставляемого. </w:t>
      </w:r>
    </w:p>
    <w:p w:rsidR="00315DD1" w:rsidRPr="002062DB" w:rsidRDefault="00315DD1" w:rsidP="004B6598">
      <w:pPr>
        <w:tabs>
          <w:tab w:val="left" w:pos="993"/>
        </w:tabs>
        <w:autoSpaceDE w:val="0"/>
        <w:autoSpaceDN w:val="0"/>
        <w:adjustRightInd w:val="0"/>
        <w:ind w:left="426" w:firstLine="141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</w:p>
    <w:p w:rsidR="00315DD1" w:rsidRPr="002062DB" w:rsidRDefault="00315DD1" w:rsidP="004B6598">
      <w:pPr>
        <w:tabs>
          <w:tab w:val="left" w:pos="993"/>
        </w:tabs>
        <w:autoSpaceDE w:val="0"/>
        <w:autoSpaceDN w:val="0"/>
        <w:adjustRightInd w:val="0"/>
        <w:ind w:left="426" w:firstLine="141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 Замена наставника произ</w:t>
      </w:r>
      <w:r w:rsidR="00D358E6">
        <w:rPr>
          <w:rFonts w:ascii="Times New Roman" w:hAnsi="Times New Roman"/>
          <w:sz w:val="28"/>
          <w:szCs w:val="28"/>
        </w:rPr>
        <w:t>водится приказом руководителя МОУ «НШДС №1»</w:t>
      </w:r>
      <w:r w:rsidRPr="002062DB">
        <w:rPr>
          <w:rFonts w:ascii="Times New Roman" w:hAnsi="Times New Roman"/>
          <w:sz w:val="28"/>
          <w:szCs w:val="28"/>
        </w:rPr>
        <w:t>, основанием могут выступать следующие обстоятельства:</w:t>
      </w:r>
    </w:p>
    <w:p w:rsidR="00315DD1" w:rsidRPr="002062DB" w:rsidRDefault="00315DD1" w:rsidP="006B72FF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прекращение нас</w:t>
      </w:r>
      <w:r w:rsidR="00D358E6">
        <w:rPr>
          <w:sz w:val="28"/>
          <w:szCs w:val="28"/>
        </w:rPr>
        <w:t>тавником трудовых отношений с МОУ «НШДС №1»</w:t>
      </w:r>
      <w:r w:rsidRPr="002062DB">
        <w:rPr>
          <w:sz w:val="28"/>
          <w:szCs w:val="28"/>
        </w:rPr>
        <w:t>;</w:t>
      </w:r>
    </w:p>
    <w:p w:rsidR="00315DD1" w:rsidRPr="002062DB" w:rsidRDefault="00315DD1" w:rsidP="006B72FF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психологическая несовместимость наставника и наставляемого;</w:t>
      </w:r>
    </w:p>
    <w:p w:rsidR="00315DD1" w:rsidRPr="002062DB" w:rsidRDefault="00315DD1" w:rsidP="006B72FF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систематическое неисполнение наставником своих обязанностей;</w:t>
      </w:r>
    </w:p>
    <w:p w:rsidR="00315DD1" w:rsidRPr="002062DB" w:rsidRDefault="00315DD1" w:rsidP="006B72FF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привлечение наставника к дисциплинарной ответственности;</w:t>
      </w:r>
    </w:p>
    <w:p w:rsidR="00315DD1" w:rsidRPr="002062DB" w:rsidRDefault="00315DD1" w:rsidP="006B72FF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обоснованная просьба наставника или лица, в отношении которого осуществляется наставничество.</w:t>
      </w:r>
    </w:p>
    <w:p w:rsidR="00315DD1" w:rsidRDefault="00315DD1" w:rsidP="007574A1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 w:rsidRPr="00665DFB">
        <w:rPr>
          <w:sz w:val="28"/>
          <w:szCs w:val="28"/>
        </w:rPr>
        <w:t>При замене наставника период наставничества не меняется.</w:t>
      </w:r>
      <w:r>
        <w:rPr>
          <w:sz w:val="28"/>
          <w:szCs w:val="28"/>
        </w:rPr>
        <w:t xml:space="preserve"> 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Этапы </w:t>
      </w:r>
      <w:r w:rsidR="00D358E6">
        <w:rPr>
          <w:rFonts w:ascii="Times New Roman" w:hAnsi="Times New Roman"/>
          <w:sz w:val="28"/>
          <w:szCs w:val="28"/>
        </w:rPr>
        <w:t>наставнической деятельности в МОУ «НШДС №1»</w:t>
      </w:r>
      <w:r w:rsidRPr="002062DB">
        <w:rPr>
          <w:rFonts w:ascii="Times New Roman" w:hAnsi="Times New Roman"/>
          <w:sz w:val="28"/>
          <w:szCs w:val="28"/>
        </w:rPr>
        <w:t xml:space="preserve"> осуществляются в соответствие с «Дорожной картой» внедрения Целевой модели и включают в себя семь этапов: </w:t>
      </w:r>
    </w:p>
    <w:p w:rsidR="00315DD1" w:rsidRPr="002062DB" w:rsidRDefault="00315DD1" w:rsidP="007574A1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1. Подготовка условий для запуска </w:t>
      </w:r>
      <w:r>
        <w:rPr>
          <w:sz w:val="28"/>
          <w:szCs w:val="28"/>
        </w:rPr>
        <w:t>Целевой модели</w:t>
      </w:r>
      <w:r w:rsidRPr="002062DB">
        <w:rPr>
          <w:sz w:val="28"/>
          <w:szCs w:val="28"/>
        </w:rPr>
        <w:t>;</w:t>
      </w:r>
    </w:p>
    <w:p w:rsidR="00315DD1" w:rsidRPr="002062DB" w:rsidRDefault="00315DD1" w:rsidP="007574A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2. Формирование базы наставляемых;</w:t>
      </w:r>
    </w:p>
    <w:p w:rsidR="00315DD1" w:rsidRPr="002062DB" w:rsidRDefault="00315DD1" w:rsidP="007574A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3. Формирование базы наставников;</w:t>
      </w:r>
    </w:p>
    <w:p w:rsidR="00315DD1" w:rsidRPr="002062DB" w:rsidRDefault="00315DD1" w:rsidP="007574A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4. Отбор</w:t>
      </w:r>
      <w:r>
        <w:rPr>
          <w:sz w:val="28"/>
          <w:szCs w:val="28"/>
        </w:rPr>
        <w:t>/выдвижение</w:t>
      </w:r>
      <w:r w:rsidRPr="002062DB">
        <w:rPr>
          <w:sz w:val="28"/>
          <w:szCs w:val="28"/>
        </w:rPr>
        <w:t xml:space="preserve"> наставников;</w:t>
      </w:r>
    </w:p>
    <w:p w:rsidR="00315DD1" w:rsidRPr="002062DB" w:rsidRDefault="00315DD1" w:rsidP="007574A1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5. Формирование наставнических пар/групп;</w:t>
      </w:r>
    </w:p>
    <w:p w:rsidR="00315DD1" w:rsidRPr="002062DB" w:rsidRDefault="00315DD1" w:rsidP="007574A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6. Организация и осуществление работы наставнических пар/групп;</w:t>
      </w:r>
    </w:p>
    <w:p w:rsidR="00315DD1" w:rsidRPr="002062DB" w:rsidRDefault="00315DD1" w:rsidP="007574A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7. Завершение </w:t>
      </w:r>
      <w:r>
        <w:rPr>
          <w:sz w:val="28"/>
          <w:szCs w:val="28"/>
        </w:rPr>
        <w:t>внедрения Целевой модели</w:t>
      </w:r>
      <w:r w:rsidRPr="002062DB">
        <w:rPr>
          <w:sz w:val="28"/>
          <w:szCs w:val="28"/>
        </w:rPr>
        <w:t>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 первом этапе происходит подготовка условий</w:t>
      </w:r>
      <w:r w:rsidR="00D358E6">
        <w:rPr>
          <w:rFonts w:ascii="Times New Roman" w:hAnsi="Times New Roman"/>
          <w:sz w:val="28"/>
          <w:szCs w:val="28"/>
        </w:rPr>
        <w:t xml:space="preserve"> для запуска наставничества в МОУ «НШДС №1»</w:t>
      </w:r>
      <w:r w:rsidRPr="002062DB">
        <w:rPr>
          <w:rFonts w:ascii="Times New Roman" w:hAnsi="Times New Roman"/>
          <w:sz w:val="28"/>
          <w:szCs w:val="28"/>
        </w:rPr>
        <w:t>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</w:t>
      </w:r>
      <w:r w:rsidR="00D358E6">
        <w:rPr>
          <w:rFonts w:ascii="Times New Roman" w:hAnsi="Times New Roman"/>
          <w:sz w:val="28"/>
          <w:szCs w:val="28"/>
        </w:rPr>
        <w:t>й год, исходя из потребностей МОУ «НШДС №1»</w:t>
      </w:r>
      <w:r w:rsidR="00CC4311">
        <w:rPr>
          <w:rFonts w:ascii="Times New Roman" w:hAnsi="Times New Roman"/>
          <w:sz w:val="28"/>
          <w:szCs w:val="28"/>
        </w:rPr>
        <w:t>.</w:t>
      </w:r>
    </w:p>
    <w:p w:rsidR="00315DD1" w:rsidRDefault="00315DD1" w:rsidP="004B6598">
      <w:pPr>
        <w:pStyle w:val="a8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 втором этапе составляется перечень л</w:t>
      </w:r>
      <w:r w:rsidR="004E5462">
        <w:rPr>
          <w:rFonts w:ascii="Times New Roman" w:hAnsi="Times New Roman"/>
          <w:sz w:val="28"/>
          <w:szCs w:val="28"/>
        </w:rPr>
        <w:t>иц, желающих иметь наставников</w:t>
      </w:r>
      <w:r w:rsidRPr="002062DB">
        <w:rPr>
          <w:rFonts w:ascii="Times New Roman" w:hAnsi="Times New Roman"/>
          <w:sz w:val="28"/>
          <w:szCs w:val="28"/>
        </w:rPr>
        <w:t xml:space="preserve">, проводится уточняющий </w:t>
      </w:r>
      <w:r>
        <w:rPr>
          <w:rFonts w:ascii="Times New Roman" w:hAnsi="Times New Roman"/>
          <w:sz w:val="28"/>
          <w:szCs w:val="28"/>
        </w:rPr>
        <w:t xml:space="preserve">анализ их потребности в обучении, например, с помощью диагностических бесед. </w:t>
      </w:r>
    </w:p>
    <w:p w:rsidR="00315DD1" w:rsidRPr="005D30E6" w:rsidRDefault="00CC4311" w:rsidP="004B659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этапе собираются </w:t>
      </w:r>
      <w:r w:rsidR="00315DD1" w:rsidRPr="005D30E6">
        <w:rPr>
          <w:rFonts w:ascii="Times New Roman" w:hAnsi="Times New Roman"/>
          <w:sz w:val="28"/>
          <w:szCs w:val="28"/>
        </w:rPr>
        <w:t>согласия на обработку персональных данных от тех участник</w:t>
      </w:r>
      <w:r w:rsidR="000D5F1A">
        <w:rPr>
          <w:rFonts w:ascii="Times New Roman" w:hAnsi="Times New Roman"/>
          <w:sz w:val="28"/>
          <w:szCs w:val="28"/>
        </w:rPr>
        <w:t>ов Программы наставничества в МОУ «НШДС №1»</w:t>
      </w:r>
      <w:r w:rsidR="00315DD1" w:rsidRPr="005D30E6">
        <w:rPr>
          <w:rFonts w:ascii="Times New Roman" w:hAnsi="Times New Roman"/>
          <w:sz w:val="28"/>
          <w:szCs w:val="28"/>
        </w:rPr>
        <w:t>, которые</w:t>
      </w:r>
      <w:r>
        <w:rPr>
          <w:rFonts w:ascii="Times New Roman" w:hAnsi="Times New Roman"/>
          <w:sz w:val="28"/>
          <w:szCs w:val="28"/>
        </w:rPr>
        <w:t xml:space="preserve"> еще не давали такого согласия.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</w:t>
      </w:r>
      <w:r w:rsidR="004E5462">
        <w:rPr>
          <w:rFonts w:ascii="Times New Roman" w:hAnsi="Times New Roman"/>
          <w:sz w:val="28"/>
          <w:szCs w:val="28"/>
        </w:rPr>
        <w:t>ижения наставников (</w:t>
      </w:r>
      <w:r w:rsidR="004E5462" w:rsidRPr="0049030C">
        <w:rPr>
          <w:rFonts w:ascii="Times New Roman" w:hAnsi="Times New Roman"/>
          <w:i/>
          <w:sz w:val="28"/>
          <w:szCs w:val="28"/>
        </w:rPr>
        <w:t>Приложение 2</w:t>
      </w:r>
      <w:r w:rsidRPr="002062DB">
        <w:rPr>
          <w:rFonts w:ascii="Times New Roman" w:hAnsi="Times New Roman"/>
          <w:sz w:val="28"/>
          <w:szCs w:val="28"/>
        </w:rPr>
        <w:t>).</w:t>
      </w:r>
    </w:p>
    <w:p w:rsidR="00315DD1" w:rsidRPr="001A648D" w:rsidRDefault="00315DD1" w:rsidP="004B6598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lastRenderedPageBreak/>
        <w:t>По итогам четвертого этапа формируется и утверждается реестр</w:t>
      </w:r>
      <w:r w:rsidR="000B219F" w:rsidRPr="001A648D">
        <w:rPr>
          <w:rFonts w:ascii="Times New Roman" w:hAnsi="Times New Roman"/>
          <w:sz w:val="28"/>
          <w:szCs w:val="28"/>
        </w:rPr>
        <w:t xml:space="preserve"> наставников</w:t>
      </w:r>
      <w:r w:rsidRPr="001A648D">
        <w:rPr>
          <w:rFonts w:ascii="Times New Roman" w:hAnsi="Times New Roman"/>
          <w:sz w:val="28"/>
          <w:szCs w:val="28"/>
        </w:rPr>
        <w:t xml:space="preserve">, прошедших выдвижение или предварительный отбор. </w:t>
      </w:r>
    </w:p>
    <w:p w:rsidR="00315DD1" w:rsidRPr="001A648D" w:rsidRDefault="00315DD1" w:rsidP="004B6598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t xml:space="preserve"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</w:t>
      </w:r>
      <w:r w:rsidR="000B219F" w:rsidRPr="001A648D">
        <w:rPr>
          <w:rFonts w:ascii="Times New Roman" w:hAnsi="Times New Roman"/>
          <w:sz w:val="28"/>
          <w:szCs w:val="28"/>
        </w:rPr>
        <w:t>МОУ «НШДС №1»</w:t>
      </w:r>
      <w:r w:rsidRPr="001A648D">
        <w:rPr>
          <w:rFonts w:ascii="Times New Roman" w:hAnsi="Times New Roman"/>
          <w:sz w:val="28"/>
          <w:szCs w:val="28"/>
        </w:rPr>
        <w:t xml:space="preserve">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</w:t>
      </w:r>
      <w:r w:rsidR="000B219F" w:rsidRPr="001A648D">
        <w:rPr>
          <w:rFonts w:ascii="Times New Roman" w:hAnsi="Times New Roman"/>
          <w:sz w:val="28"/>
          <w:szCs w:val="28"/>
        </w:rPr>
        <w:t>ной форме на имя руководителя МОУ «НШДС №1»</w:t>
      </w:r>
      <w:r w:rsidRPr="001A648D">
        <w:rPr>
          <w:rFonts w:ascii="Times New Roman" w:hAnsi="Times New Roman"/>
          <w:sz w:val="28"/>
          <w:szCs w:val="28"/>
        </w:rPr>
        <w:t>.</w:t>
      </w:r>
    </w:p>
    <w:p w:rsidR="00315DD1" w:rsidRPr="001A648D" w:rsidRDefault="00315DD1" w:rsidP="004B6598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t>Предварительный отбор наставников осуществляется на основе их заявлений (</w:t>
      </w:r>
      <w:r w:rsidR="000B219F" w:rsidRPr="001A648D">
        <w:rPr>
          <w:rFonts w:ascii="Times New Roman" w:hAnsi="Times New Roman"/>
          <w:i/>
          <w:sz w:val="28"/>
          <w:szCs w:val="28"/>
        </w:rPr>
        <w:t>Приложение 3</w:t>
      </w:r>
      <w:r w:rsidRPr="001A648D">
        <w:rPr>
          <w:rFonts w:ascii="Times New Roman" w:hAnsi="Times New Roman"/>
          <w:sz w:val="28"/>
          <w:szCs w:val="28"/>
        </w:rPr>
        <w:t xml:space="preserve">). </w:t>
      </w:r>
    </w:p>
    <w:p w:rsidR="00315DD1" w:rsidRPr="001A648D" w:rsidRDefault="00315DD1" w:rsidP="004B6598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</w:t>
      </w:r>
      <w:r w:rsidR="00DE6959" w:rsidRPr="001A648D">
        <w:rPr>
          <w:rFonts w:ascii="Times New Roman" w:hAnsi="Times New Roman"/>
          <w:sz w:val="28"/>
          <w:szCs w:val="28"/>
        </w:rPr>
        <w:t>МОУ «НШДС №1»</w:t>
      </w:r>
      <w:r w:rsidRPr="001A648D">
        <w:rPr>
          <w:rFonts w:ascii="Times New Roman" w:hAnsi="Times New Roman"/>
          <w:sz w:val="28"/>
          <w:szCs w:val="28"/>
        </w:rPr>
        <w:t xml:space="preserve"> утверждается Программа наставничества на текущий учебный год. </w:t>
      </w:r>
    </w:p>
    <w:p w:rsidR="00315DD1" w:rsidRPr="001A648D" w:rsidRDefault="00315DD1" w:rsidP="004B6598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:rsidR="00315DD1" w:rsidRPr="002062DB" w:rsidRDefault="00315DD1" w:rsidP="004B6598">
      <w:pPr>
        <w:pStyle w:val="a8"/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t xml:space="preserve">Седьмой этап включает </w:t>
      </w:r>
      <w:r w:rsidRPr="002062DB">
        <w:rPr>
          <w:rFonts w:ascii="Times New Roman" w:hAnsi="Times New Roman"/>
          <w:sz w:val="28"/>
          <w:szCs w:val="28"/>
        </w:rPr>
        <w:t>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315DD1" w:rsidRDefault="00315DD1" w:rsidP="007574A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15DD1" w:rsidRPr="00E35487" w:rsidRDefault="001A648D" w:rsidP="001A648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Права и обязанности куратора</w:t>
      </w:r>
    </w:p>
    <w:p w:rsidR="00315DD1" w:rsidRPr="009E1607" w:rsidRDefault="00315DD1" w:rsidP="004B6598">
      <w:pPr>
        <w:pStyle w:val="a4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На куратора возлагаются следующие обязанности</w:t>
      </w:r>
      <w:r w:rsidRPr="009E1607">
        <w:rPr>
          <w:sz w:val="28"/>
          <w:szCs w:val="28"/>
        </w:rPr>
        <w:t>: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формирование и актуализация базы наставников и наставляемых; 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разработка проекта ежегодной Программы наставничества </w:t>
      </w:r>
      <w:r w:rsidR="00C83654">
        <w:rPr>
          <w:sz w:val="28"/>
          <w:szCs w:val="28"/>
        </w:rPr>
        <w:t>МОУ «НШДС №1»</w:t>
      </w:r>
      <w:r w:rsidRPr="009E1607">
        <w:rPr>
          <w:rFonts w:eastAsiaTheme="minorHAnsi"/>
          <w:sz w:val="28"/>
          <w:szCs w:val="28"/>
          <w:lang w:eastAsia="en-US"/>
        </w:rPr>
        <w:t>;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организация и контроль мероприятий в рамках утвержденной Программы наставничества;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подготовка проектов документов, сопровождающих наставническую деятельность и представление и</w:t>
      </w:r>
      <w:r w:rsidR="009728F6">
        <w:rPr>
          <w:rFonts w:eastAsiaTheme="minorHAnsi"/>
          <w:sz w:val="28"/>
          <w:szCs w:val="28"/>
          <w:lang w:eastAsia="en-US"/>
        </w:rPr>
        <w:t>х на утверждение руководителю МОУ «НШДС №1»</w:t>
      </w:r>
      <w:r w:rsidRPr="009E1607">
        <w:rPr>
          <w:sz w:val="28"/>
          <w:szCs w:val="28"/>
        </w:rPr>
        <w:t>;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Pr="009E1607">
        <w:rPr>
          <w:sz w:val="28"/>
          <w:szCs w:val="28"/>
        </w:rPr>
        <w:t>;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мониторинг и оценка качества реализованных Программ наставничества через </w:t>
      </w:r>
      <w:r w:rsidRPr="009E1607">
        <w:rPr>
          <w:rFonts w:eastAsiaTheme="minorHAnsi"/>
          <w:sz w:val="28"/>
          <w:szCs w:val="28"/>
          <w:lang w:val="en-US" w:eastAsia="en-US"/>
        </w:rPr>
        <w:t>SWOT</w:t>
      </w:r>
      <w:r w:rsidRPr="009E1607">
        <w:rPr>
          <w:rFonts w:eastAsiaTheme="minorHAnsi"/>
          <w:sz w:val="28"/>
          <w:szCs w:val="28"/>
          <w:lang w:eastAsia="en-US"/>
        </w:rPr>
        <w:t>-анализ в разрезе осуществленных ф</w:t>
      </w:r>
      <w:r w:rsidR="00715EDF">
        <w:rPr>
          <w:rFonts w:eastAsiaTheme="minorHAnsi"/>
          <w:sz w:val="28"/>
          <w:szCs w:val="28"/>
          <w:lang w:eastAsia="en-US"/>
        </w:rPr>
        <w:t>орм наставничества (</w:t>
      </w:r>
      <w:r w:rsidR="00715EDF" w:rsidRPr="00715EDF">
        <w:rPr>
          <w:rFonts w:eastAsiaTheme="minorHAnsi"/>
          <w:i/>
          <w:sz w:val="28"/>
          <w:szCs w:val="28"/>
          <w:lang w:eastAsia="en-US"/>
        </w:rPr>
        <w:t>Приложение 4</w:t>
      </w:r>
      <w:r w:rsidRPr="009E1607">
        <w:rPr>
          <w:rFonts w:eastAsiaTheme="minorHAnsi"/>
          <w:sz w:val="28"/>
          <w:szCs w:val="28"/>
          <w:lang w:eastAsia="en-US"/>
        </w:rPr>
        <w:t xml:space="preserve">); 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оценка соответствия условий организации Программ наставничества требованиям и принципам Целевой модели на основе Анкеты куратора </w:t>
      </w:r>
      <w:r w:rsidR="00715EDF">
        <w:rPr>
          <w:rFonts w:eastAsiaTheme="minorHAnsi"/>
          <w:sz w:val="28"/>
          <w:szCs w:val="28"/>
          <w:lang w:eastAsia="en-US"/>
        </w:rPr>
        <w:t>(</w:t>
      </w:r>
      <w:r w:rsidR="00715EDF" w:rsidRPr="00715EDF">
        <w:rPr>
          <w:rFonts w:eastAsiaTheme="minorHAnsi"/>
          <w:i/>
          <w:sz w:val="28"/>
          <w:szCs w:val="28"/>
          <w:lang w:eastAsia="en-US"/>
        </w:rPr>
        <w:t>Приложение 5</w:t>
      </w:r>
      <w:r w:rsidRPr="009E1607">
        <w:rPr>
          <w:rFonts w:eastAsiaTheme="minorHAnsi"/>
          <w:sz w:val="28"/>
          <w:szCs w:val="28"/>
          <w:lang w:eastAsia="en-US"/>
        </w:rPr>
        <w:t>);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своевременный сбор данных по оценке эффективности внедрения Целевой модели по запросам Управления образования</w:t>
      </w:r>
      <w:r w:rsidR="00715EDF">
        <w:rPr>
          <w:sz w:val="28"/>
          <w:szCs w:val="28"/>
        </w:rPr>
        <w:t xml:space="preserve"> (Приложение 6</w:t>
      </w:r>
      <w:r w:rsidRPr="009E1607">
        <w:rPr>
          <w:sz w:val="28"/>
          <w:szCs w:val="28"/>
        </w:rPr>
        <w:t>);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получение обратной связи </w:t>
      </w:r>
      <w:r w:rsidRPr="009E1607">
        <w:rPr>
          <w:sz w:val="28"/>
          <w:szCs w:val="28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315DD1" w:rsidRPr="009E1607" w:rsidRDefault="00315DD1" w:rsidP="006B72FF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lastRenderedPageBreak/>
        <w:t xml:space="preserve">анализ, обобщение положительного опыта осуществления </w:t>
      </w:r>
      <w:r w:rsidR="00CB580F">
        <w:rPr>
          <w:rFonts w:eastAsiaTheme="minorHAnsi"/>
          <w:sz w:val="28"/>
          <w:szCs w:val="28"/>
          <w:lang w:eastAsia="en-US"/>
        </w:rPr>
        <w:t>наставнической деятельности в МОУ «НШДС №1»</w:t>
      </w:r>
      <w:r w:rsidRPr="009E1607">
        <w:rPr>
          <w:rFonts w:eastAsiaTheme="minorHAnsi"/>
          <w:sz w:val="28"/>
          <w:szCs w:val="28"/>
          <w:lang w:eastAsia="en-US"/>
        </w:rPr>
        <w:t xml:space="preserve"> и участие в его распространении. </w:t>
      </w:r>
    </w:p>
    <w:p w:rsidR="00315DD1" w:rsidRPr="009E1607" w:rsidRDefault="00315DD1" w:rsidP="004B6598">
      <w:pPr>
        <w:pStyle w:val="pc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hanging="567"/>
        <w:textAlignment w:val="baseline"/>
        <w:rPr>
          <w:bCs/>
          <w:sz w:val="28"/>
          <w:szCs w:val="28"/>
        </w:rPr>
      </w:pPr>
      <w:r w:rsidRPr="009E1607">
        <w:rPr>
          <w:bCs/>
          <w:sz w:val="28"/>
          <w:szCs w:val="28"/>
        </w:rPr>
        <w:t>Куратор имеет право:</w:t>
      </w:r>
    </w:p>
    <w:p w:rsidR="00315DD1" w:rsidRPr="002062DB" w:rsidRDefault="00315DD1" w:rsidP="006B72FF">
      <w:pPr>
        <w:pStyle w:val="pc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9E1607">
        <w:rPr>
          <w:bCs/>
          <w:sz w:val="28"/>
          <w:szCs w:val="28"/>
        </w:rPr>
        <w:t>запрашивать документы (индивидуальные</w:t>
      </w:r>
      <w:r w:rsidRPr="002062DB">
        <w:rPr>
          <w:bCs/>
          <w:sz w:val="28"/>
          <w:szCs w:val="28"/>
        </w:rPr>
        <w:t xml:space="preserve">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315DD1" w:rsidRPr="002062DB" w:rsidRDefault="00315DD1" w:rsidP="006B72FF">
      <w:pPr>
        <w:pStyle w:val="a8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62D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организовать сбор данных о наставл</w:t>
      </w:r>
      <w:r w:rsidR="001A648D">
        <w:rPr>
          <w:rFonts w:ascii="Times New Roman" w:eastAsia="Times New Roman" w:hAnsi="Times New Roman"/>
          <w:bCs/>
          <w:sz w:val="28"/>
          <w:szCs w:val="28"/>
          <w:lang w:eastAsia="ru-RU"/>
        </w:rPr>
        <w:t>яемых через доступные источники;</w:t>
      </w:r>
    </w:p>
    <w:p w:rsidR="00315DD1" w:rsidRPr="002062DB" w:rsidRDefault="00315DD1" w:rsidP="006B72FF">
      <w:pPr>
        <w:pStyle w:val="pc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2062DB">
        <w:rPr>
          <w:bCs/>
          <w:sz w:val="28"/>
          <w:szCs w:val="28"/>
        </w:rPr>
        <w:t xml:space="preserve">вносить предложения по изменениям и дополнениям в документы </w:t>
      </w:r>
      <w:r w:rsidR="00CB580F">
        <w:rPr>
          <w:bCs/>
          <w:sz w:val="28"/>
          <w:szCs w:val="28"/>
        </w:rPr>
        <w:t>МОУ «НШДС №1»</w:t>
      </w:r>
      <w:r w:rsidRPr="002062DB">
        <w:rPr>
          <w:bCs/>
          <w:sz w:val="28"/>
          <w:szCs w:val="28"/>
        </w:rPr>
        <w:t>, сопровождающие наставническую деятельность;</w:t>
      </w:r>
    </w:p>
    <w:p w:rsidR="00315DD1" w:rsidRPr="002062DB" w:rsidRDefault="00315DD1" w:rsidP="006B72FF">
      <w:pPr>
        <w:pStyle w:val="pc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2062DB">
        <w:rPr>
          <w:sz w:val="28"/>
          <w:szCs w:val="28"/>
        </w:rPr>
        <w:t xml:space="preserve">инициировать мероприятия в рамках организации </w:t>
      </w:r>
      <w:r w:rsidR="00CB580F">
        <w:rPr>
          <w:sz w:val="28"/>
          <w:szCs w:val="28"/>
        </w:rPr>
        <w:t>наставнической деятельности в МОУ «НШДС №1»</w:t>
      </w:r>
      <w:r w:rsidRPr="002062DB">
        <w:rPr>
          <w:sz w:val="28"/>
          <w:szCs w:val="28"/>
        </w:rPr>
        <w:t>;</w:t>
      </w:r>
    </w:p>
    <w:p w:rsidR="00315DD1" w:rsidRPr="002062DB" w:rsidRDefault="00315DD1" w:rsidP="006B72FF">
      <w:pPr>
        <w:pStyle w:val="pc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bCs/>
          <w:sz w:val="28"/>
          <w:szCs w:val="28"/>
        </w:rPr>
        <w:t xml:space="preserve">принимать участие </w:t>
      </w:r>
      <w:r w:rsidRPr="002062DB">
        <w:rPr>
          <w:sz w:val="28"/>
          <w:szCs w:val="28"/>
        </w:rPr>
        <w:t>во встречах наставников с наставляемыми;</w:t>
      </w:r>
    </w:p>
    <w:p w:rsidR="00315DD1" w:rsidRPr="002062DB" w:rsidRDefault="00315DD1" w:rsidP="006B72FF">
      <w:pPr>
        <w:pStyle w:val="pc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вносит</w:t>
      </w:r>
      <w:r w:rsidR="00CB580F">
        <w:rPr>
          <w:sz w:val="28"/>
          <w:szCs w:val="28"/>
        </w:rPr>
        <w:t>ь на рассмотрение руководству МОУ «НШДС №1»</w:t>
      </w:r>
      <w:r w:rsidRPr="002062DB">
        <w:rPr>
          <w:sz w:val="28"/>
          <w:szCs w:val="28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315DD1" w:rsidRPr="002062DB" w:rsidRDefault="00315DD1" w:rsidP="006B72FF">
      <w:pPr>
        <w:pStyle w:val="pc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315DD1" w:rsidRPr="002062DB" w:rsidRDefault="00315DD1" w:rsidP="007574A1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  <w:sz w:val="28"/>
          <w:szCs w:val="28"/>
        </w:rPr>
      </w:pPr>
    </w:p>
    <w:p w:rsidR="00315DD1" w:rsidRPr="00CF43C1" w:rsidRDefault="00315DD1" w:rsidP="004B659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CF43C1">
        <w:rPr>
          <w:b/>
          <w:sz w:val="28"/>
          <w:szCs w:val="28"/>
        </w:rPr>
        <w:t xml:space="preserve">5. </w:t>
      </w:r>
      <w:r w:rsidR="001A648D">
        <w:rPr>
          <w:b/>
          <w:sz w:val="28"/>
          <w:szCs w:val="28"/>
        </w:rPr>
        <w:t>Права и обязанности наставника</w:t>
      </w:r>
    </w:p>
    <w:p w:rsidR="00315DD1" w:rsidRPr="002062DB" w:rsidRDefault="00315DD1" w:rsidP="004B6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5.1. Наставник обязан:</w:t>
      </w:r>
    </w:p>
    <w:p w:rsidR="00315DD1" w:rsidRPr="002062DB" w:rsidRDefault="00315DD1" w:rsidP="006B72FF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315DD1" w:rsidRPr="002062DB" w:rsidRDefault="00315DD1" w:rsidP="006B72FF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315DD1" w:rsidRPr="002062DB" w:rsidRDefault="00315DD1" w:rsidP="006B72FF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315DD1" w:rsidRPr="002062DB" w:rsidRDefault="00315DD1" w:rsidP="006B72FF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</w:p>
    <w:p w:rsidR="00315DD1" w:rsidRPr="002062DB" w:rsidRDefault="00315DD1" w:rsidP="006B72FF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своевременно реагировать на проявления недисциплинированности наставляемого;</w:t>
      </w:r>
    </w:p>
    <w:p w:rsidR="00315DD1" w:rsidRPr="001A648D" w:rsidRDefault="00315DD1" w:rsidP="006B72FF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личным примером развивать положительные качества наставляемого, при </w:t>
      </w:r>
      <w:r w:rsidRPr="001A648D">
        <w:rPr>
          <w:rFonts w:ascii="Times New Roman" w:hAnsi="Times New Roman"/>
          <w:sz w:val="28"/>
          <w:szCs w:val="28"/>
        </w:rPr>
        <w:t xml:space="preserve">необходимости - корректировать его поведение; </w:t>
      </w:r>
    </w:p>
    <w:p w:rsidR="001A648D" w:rsidRPr="001A648D" w:rsidRDefault="00315DD1" w:rsidP="001A648D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t>принимать участие в мероприятиях, о</w:t>
      </w:r>
      <w:r w:rsidR="00621515" w:rsidRPr="001A648D">
        <w:rPr>
          <w:rFonts w:ascii="Times New Roman" w:hAnsi="Times New Roman"/>
          <w:sz w:val="28"/>
          <w:szCs w:val="28"/>
        </w:rPr>
        <w:t>рганизуемых для наставников в МОУ «НШДС №1»</w:t>
      </w:r>
      <w:r w:rsidR="001A648D" w:rsidRPr="001A648D">
        <w:rPr>
          <w:rFonts w:ascii="Times New Roman" w:hAnsi="Times New Roman"/>
          <w:sz w:val="28"/>
          <w:szCs w:val="28"/>
        </w:rPr>
        <w:t>.</w:t>
      </w:r>
    </w:p>
    <w:p w:rsidR="00315DD1" w:rsidRPr="004B6598" w:rsidRDefault="00315DD1" w:rsidP="004B65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6598">
        <w:rPr>
          <w:sz w:val="28"/>
          <w:szCs w:val="28"/>
        </w:rPr>
        <w:t>5.2. Наставник имеет право:</w:t>
      </w:r>
    </w:p>
    <w:p w:rsidR="00315DD1" w:rsidRPr="002062DB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648D">
        <w:rPr>
          <w:rFonts w:ascii="Times New Roman" w:hAnsi="Times New Roman"/>
          <w:sz w:val="28"/>
          <w:szCs w:val="28"/>
        </w:rPr>
        <w:t>привлекать наставляемого к участию в мероприятиях, связанных с реализацией</w:t>
      </w:r>
      <w:r w:rsidRPr="002062DB">
        <w:rPr>
          <w:rFonts w:ascii="Times New Roman" w:hAnsi="Times New Roman"/>
          <w:sz w:val="28"/>
          <w:szCs w:val="28"/>
        </w:rPr>
        <w:t xml:space="preserve"> Программы наставничества;</w:t>
      </w:r>
    </w:p>
    <w:p w:rsidR="00315DD1" w:rsidRPr="00E04338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4338">
        <w:rPr>
          <w:rFonts w:ascii="Times New Roman" w:hAnsi="Times New Roman"/>
          <w:sz w:val="28"/>
          <w:szCs w:val="28"/>
        </w:rPr>
        <w:t>участвовать в обсуждении вопросов, связанных с наставничеством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515">
        <w:rPr>
          <w:rFonts w:ascii="Times New Roman" w:hAnsi="Times New Roman"/>
          <w:sz w:val="28"/>
          <w:szCs w:val="28"/>
        </w:rPr>
        <w:t xml:space="preserve">в </w:t>
      </w:r>
      <w:r w:rsidR="00621515">
        <w:rPr>
          <w:rFonts w:ascii="Times New Roman" w:hAnsi="Times New Roman"/>
          <w:sz w:val="28"/>
          <w:szCs w:val="28"/>
        </w:rPr>
        <w:t>МОУ «НШДС №1»</w:t>
      </w:r>
      <w:r>
        <w:rPr>
          <w:rFonts w:ascii="Times New Roman" w:hAnsi="Times New Roman"/>
          <w:sz w:val="28"/>
          <w:szCs w:val="28"/>
        </w:rPr>
        <w:t>, в том числе - с деятельностью наставляемого</w:t>
      </w:r>
      <w:r w:rsidRPr="00E04338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lastRenderedPageBreak/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315DD1" w:rsidRPr="002062DB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требовать выполнения наставляемым Индивидуального плана;</w:t>
      </w:r>
    </w:p>
    <w:p w:rsidR="00315DD1" w:rsidRPr="002062DB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 составе комиссий принимать участие в аттестации наставляемого (для формы наставничества «</w:t>
      </w:r>
      <w:r w:rsidR="001A648D">
        <w:rPr>
          <w:rFonts w:ascii="Times New Roman" w:hAnsi="Times New Roman"/>
          <w:sz w:val="28"/>
          <w:szCs w:val="28"/>
        </w:rPr>
        <w:t>педагог-педагог</w:t>
      </w:r>
      <w:r w:rsidRPr="002062DB">
        <w:rPr>
          <w:rFonts w:ascii="Times New Roman" w:hAnsi="Times New Roman"/>
          <w:sz w:val="28"/>
          <w:szCs w:val="28"/>
        </w:rPr>
        <w:t xml:space="preserve">») и иных оценочных или конкурсных мероприятиях; </w:t>
      </w:r>
    </w:p>
    <w:p w:rsidR="00315DD1" w:rsidRPr="002062DB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315DD1" w:rsidRPr="002062DB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315DD1" w:rsidRPr="002062DB" w:rsidRDefault="00315DD1" w:rsidP="006B72FF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обращаться к руководителю </w:t>
      </w:r>
      <w:r w:rsidR="00621515">
        <w:rPr>
          <w:rFonts w:ascii="Times New Roman" w:hAnsi="Times New Roman"/>
          <w:sz w:val="28"/>
          <w:szCs w:val="28"/>
        </w:rPr>
        <w:t>МОУ «НШДС №1»</w:t>
      </w:r>
      <w:r w:rsidRPr="002062DB">
        <w:rPr>
          <w:rFonts w:ascii="Times New Roman" w:hAnsi="Times New Roman"/>
          <w:sz w:val="28"/>
          <w:szCs w:val="28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315DD1" w:rsidRDefault="00315DD1" w:rsidP="007574A1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8"/>
        </w:rPr>
      </w:pPr>
    </w:p>
    <w:p w:rsidR="00315DD1" w:rsidRPr="00510AE0" w:rsidRDefault="00315DD1" w:rsidP="001A648D">
      <w:pPr>
        <w:autoSpaceDE w:val="0"/>
        <w:autoSpaceDN w:val="0"/>
        <w:adjustRightInd w:val="0"/>
        <w:ind w:left="426"/>
        <w:contextualSpacing/>
        <w:jc w:val="both"/>
        <w:rPr>
          <w:b/>
          <w:sz w:val="28"/>
          <w:szCs w:val="28"/>
        </w:rPr>
      </w:pPr>
      <w:r w:rsidRPr="00510AE0">
        <w:rPr>
          <w:b/>
          <w:sz w:val="28"/>
          <w:szCs w:val="28"/>
        </w:rPr>
        <w:t xml:space="preserve">6. </w:t>
      </w:r>
      <w:r w:rsidR="001A648D">
        <w:rPr>
          <w:b/>
          <w:sz w:val="28"/>
          <w:szCs w:val="28"/>
        </w:rPr>
        <w:t>Права и обязанности наставляемого</w:t>
      </w:r>
    </w:p>
    <w:p w:rsidR="00315DD1" w:rsidRPr="002062DB" w:rsidRDefault="00315DD1" w:rsidP="004B6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6.1. Наставляемый обязан:</w:t>
      </w:r>
    </w:p>
    <w:p w:rsidR="00315DD1" w:rsidRPr="002062DB" w:rsidRDefault="00315DD1" w:rsidP="006B72FF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315DD1" w:rsidRPr="002062DB" w:rsidRDefault="00315DD1" w:rsidP="006B72FF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315DD1" w:rsidRPr="002062DB" w:rsidRDefault="00315DD1" w:rsidP="006B72FF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315DD1" w:rsidRPr="002062DB" w:rsidRDefault="00315DD1" w:rsidP="006B72FF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315DD1" w:rsidRPr="002062DB" w:rsidRDefault="00315DD1" w:rsidP="006B72FF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315DD1" w:rsidRPr="002062DB" w:rsidRDefault="00315DD1" w:rsidP="006B72FF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315DD1" w:rsidRPr="002062DB" w:rsidRDefault="00315DD1" w:rsidP="006B72FF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принимать участие в мероприятиях, организованных для лиц, в отношении которых осуществляется наставничество, в соответстви</w:t>
      </w:r>
      <w:r w:rsidR="006E10CA">
        <w:rPr>
          <w:sz w:val="28"/>
          <w:szCs w:val="28"/>
        </w:rPr>
        <w:t>и с Программой наставничества МОУ «НШДС №1»</w:t>
      </w:r>
      <w:r w:rsidRPr="002062DB">
        <w:rPr>
          <w:sz w:val="28"/>
          <w:szCs w:val="28"/>
        </w:rPr>
        <w:t>.</w:t>
      </w:r>
    </w:p>
    <w:p w:rsidR="00315DD1" w:rsidRPr="002062DB" w:rsidRDefault="00315DD1" w:rsidP="004B6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6.2. Наставляемый имеет право:</w:t>
      </w:r>
    </w:p>
    <w:p w:rsidR="00315DD1" w:rsidRPr="002062DB" w:rsidRDefault="006E10CA" w:rsidP="006B72FF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имеющейся в МОУ «НШДС №1»</w:t>
      </w:r>
      <w:r w:rsidR="00315DD1" w:rsidRPr="002062DB">
        <w:rPr>
          <w:rFonts w:ascii="Times New Roman" w:hAnsi="Times New Roman"/>
          <w:sz w:val="28"/>
          <w:szCs w:val="28"/>
        </w:rPr>
        <w:t xml:space="preserve">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315DD1" w:rsidRPr="000512BF" w:rsidRDefault="00315DD1" w:rsidP="006B72FF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512BF">
        <w:rPr>
          <w:rFonts w:ascii="Times New Roman" w:hAnsi="Times New Roman"/>
          <w:sz w:val="28"/>
          <w:szCs w:val="28"/>
        </w:rPr>
        <w:lastRenderedPageBreak/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315DD1" w:rsidRPr="00801DEE" w:rsidRDefault="00315DD1" w:rsidP="006B72FF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315DD1" w:rsidRPr="00801DEE" w:rsidRDefault="00315DD1" w:rsidP="006B72FF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</w:t>
      </w:r>
      <w:r w:rsidR="006E10CA">
        <w:rPr>
          <w:rFonts w:ascii="Times New Roman" w:hAnsi="Times New Roman"/>
          <w:sz w:val="28"/>
          <w:szCs w:val="28"/>
        </w:rPr>
        <w:t>наставнической деятельности в МОУ «НШДС №1»</w:t>
      </w:r>
      <w:r w:rsidRPr="00801DEE">
        <w:rPr>
          <w:rFonts w:ascii="Times New Roman" w:hAnsi="Times New Roman"/>
          <w:sz w:val="28"/>
          <w:szCs w:val="28"/>
        </w:rPr>
        <w:t>.</w:t>
      </w:r>
    </w:p>
    <w:p w:rsidR="00315DD1" w:rsidRPr="00801DEE" w:rsidRDefault="00315DD1" w:rsidP="007574A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15DD1" w:rsidRPr="00801DEE" w:rsidRDefault="00315DD1" w:rsidP="004B6598">
      <w:pPr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  <w:r w:rsidRPr="00801DEE">
        <w:rPr>
          <w:b/>
          <w:sz w:val="28"/>
          <w:szCs w:val="28"/>
        </w:rPr>
        <w:t xml:space="preserve">7. </w:t>
      </w:r>
      <w:r w:rsidR="001A648D">
        <w:rPr>
          <w:b/>
          <w:sz w:val="28"/>
          <w:szCs w:val="28"/>
        </w:rPr>
        <w:t>Мониторинг и оценка результатов реализации Программ наставничества</w:t>
      </w:r>
      <w:r w:rsidRPr="00801DEE">
        <w:rPr>
          <w:b/>
          <w:sz w:val="28"/>
          <w:szCs w:val="28"/>
        </w:rPr>
        <w:t xml:space="preserve"> </w:t>
      </w:r>
    </w:p>
    <w:p w:rsidR="00315DD1" w:rsidRPr="00801DEE" w:rsidRDefault="00315DD1" w:rsidP="004B6598">
      <w:pPr>
        <w:pStyle w:val="TableParagraph"/>
        <w:ind w:left="426" w:right="-1" w:hanging="426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 xml:space="preserve">7.1. Оценка качества процесса реализации Программ </w:t>
      </w:r>
      <w:r w:rsidR="006E10CA">
        <w:rPr>
          <w:rFonts w:eastAsiaTheme="minorHAnsi"/>
          <w:sz w:val="28"/>
          <w:szCs w:val="28"/>
          <w:lang w:eastAsia="en-US" w:bidi="ar-SA"/>
        </w:rPr>
        <w:t>наставничества в МОУ «НШДС №1»</w:t>
      </w:r>
      <w:r w:rsidRPr="00801DEE">
        <w:rPr>
          <w:rFonts w:eastAsiaTheme="minorHAnsi"/>
          <w:sz w:val="28"/>
          <w:szCs w:val="28"/>
          <w:lang w:eastAsia="en-US" w:bidi="ar-SA"/>
        </w:rPr>
        <w:t xml:space="preserve"> направлена на:</w:t>
      </w:r>
    </w:p>
    <w:p w:rsidR="00315DD1" w:rsidRPr="00801DEE" w:rsidRDefault="00315DD1" w:rsidP="006B72FF">
      <w:pPr>
        <w:pStyle w:val="TableParagraph"/>
        <w:numPr>
          <w:ilvl w:val="0"/>
          <w:numId w:val="20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>изучение (оценку) качества реализованных Программ наставничества, их сильных и слабых сторон, качества совместной работы пар/групп «наставник-наставляемый» посредством проведения курат</w:t>
      </w:r>
      <w:r w:rsidR="006E10CA">
        <w:rPr>
          <w:rFonts w:eastAsiaTheme="minorHAnsi"/>
          <w:sz w:val="28"/>
          <w:szCs w:val="28"/>
          <w:lang w:eastAsia="en-US" w:bidi="ar-SA"/>
        </w:rPr>
        <w:t>ором SWOT-анализа</w:t>
      </w:r>
      <w:r w:rsidRPr="00801DEE">
        <w:rPr>
          <w:rFonts w:eastAsiaTheme="minorHAnsi"/>
          <w:sz w:val="28"/>
          <w:szCs w:val="28"/>
          <w:lang w:eastAsia="en-US" w:bidi="ar-SA"/>
        </w:rPr>
        <w:t>;</w:t>
      </w:r>
    </w:p>
    <w:p w:rsidR="00315DD1" w:rsidRPr="001A648D" w:rsidRDefault="00315DD1" w:rsidP="006B72FF">
      <w:pPr>
        <w:pStyle w:val="TableParagraph"/>
        <w:numPr>
          <w:ilvl w:val="0"/>
          <w:numId w:val="20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 w:rsidRPr="001A648D">
        <w:rPr>
          <w:rFonts w:eastAsiaTheme="minorHAnsi"/>
          <w:sz w:val="28"/>
          <w:szCs w:val="28"/>
          <w:lang w:eastAsia="en-US" w:bidi="ar-SA"/>
        </w:rPr>
        <w:t xml:space="preserve">выявление </w:t>
      </w:r>
      <w:proofErr w:type="gramStart"/>
      <w:r w:rsidRPr="001A648D">
        <w:rPr>
          <w:rFonts w:eastAsiaTheme="minorHAnsi"/>
          <w:sz w:val="28"/>
          <w:szCs w:val="28"/>
          <w:lang w:eastAsia="en-US" w:bidi="ar-SA"/>
        </w:rPr>
        <w:t>соответствия условий организации Программ наставничества</w:t>
      </w:r>
      <w:proofErr w:type="gramEnd"/>
      <w:r w:rsidRPr="001A648D">
        <w:rPr>
          <w:rFonts w:eastAsiaTheme="minorHAnsi"/>
          <w:sz w:val="28"/>
          <w:szCs w:val="28"/>
          <w:lang w:eastAsia="en-US" w:bidi="ar-SA"/>
        </w:rPr>
        <w:t xml:space="preserve"> в </w:t>
      </w:r>
      <w:r w:rsidR="006E10CA" w:rsidRPr="001A648D">
        <w:rPr>
          <w:rFonts w:eastAsiaTheme="minorHAnsi"/>
          <w:sz w:val="28"/>
          <w:szCs w:val="28"/>
          <w:lang w:eastAsia="en-US" w:bidi="ar-SA"/>
        </w:rPr>
        <w:t xml:space="preserve">МОУ «НШДС №1» </w:t>
      </w:r>
      <w:r w:rsidRPr="001A648D">
        <w:rPr>
          <w:sz w:val="28"/>
          <w:szCs w:val="28"/>
        </w:rPr>
        <w:t xml:space="preserve"> </w:t>
      </w:r>
      <w:r w:rsidRPr="001A648D">
        <w:rPr>
          <w:rFonts w:eastAsiaTheme="minorHAnsi"/>
          <w:sz w:val="28"/>
          <w:szCs w:val="28"/>
          <w:lang w:eastAsia="en-US" w:bidi="ar-SA"/>
        </w:rPr>
        <w:t>требованиям и принцип</w:t>
      </w:r>
      <w:r w:rsidR="006E10CA" w:rsidRPr="001A648D">
        <w:rPr>
          <w:rFonts w:eastAsiaTheme="minorHAnsi"/>
          <w:sz w:val="28"/>
          <w:szCs w:val="28"/>
          <w:lang w:eastAsia="en-US" w:bidi="ar-SA"/>
        </w:rPr>
        <w:t>ам Целевой модели</w:t>
      </w:r>
      <w:r w:rsidRPr="001A648D">
        <w:rPr>
          <w:rFonts w:eastAsiaTheme="minorHAnsi"/>
          <w:sz w:val="28"/>
          <w:szCs w:val="28"/>
          <w:lang w:eastAsia="en-US" w:bidi="ar-SA"/>
        </w:rPr>
        <w:t>;</w:t>
      </w:r>
    </w:p>
    <w:p w:rsidR="00315DD1" w:rsidRPr="001A648D" w:rsidRDefault="00315DD1" w:rsidP="004B6598">
      <w:pPr>
        <w:pStyle w:val="TableParagraph"/>
        <w:numPr>
          <w:ilvl w:val="1"/>
          <w:numId w:val="21"/>
        </w:numPr>
        <w:tabs>
          <w:tab w:val="left" w:pos="993"/>
        </w:tabs>
        <w:ind w:left="426" w:right="92" w:hanging="426"/>
        <w:jc w:val="both"/>
        <w:rPr>
          <w:sz w:val="28"/>
          <w:szCs w:val="28"/>
        </w:rPr>
      </w:pPr>
      <w:r w:rsidRPr="001A648D">
        <w:rPr>
          <w:rFonts w:eastAsiaTheme="minorHAnsi"/>
          <w:sz w:val="28"/>
          <w:szCs w:val="28"/>
          <w:lang w:eastAsia="en-US" w:bidi="ar-SA"/>
        </w:rPr>
        <w:t xml:space="preserve">Оценка </w:t>
      </w:r>
      <w:r w:rsidRPr="001A648D">
        <w:rPr>
          <w:spacing w:val="-3"/>
          <w:sz w:val="28"/>
          <w:szCs w:val="28"/>
        </w:rPr>
        <w:t xml:space="preserve">эффективности внедрения Целевой модели осуществляется с периодичностью 1 раз в </w:t>
      </w:r>
      <w:r w:rsidR="00B80991" w:rsidRPr="001A648D">
        <w:rPr>
          <w:spacing w:val="-3"/>
          <w:sz w:val="28"/>
          <w:szCs w:val="28"/>
        </w:rPr>
        <w:t>год</w:t>
      </w:r>
      <w:r w:rsidRPr="001A648D">
        <w:rPr>
          <w:spacing w:val="-3"/>
          <w:sz w:val="28"/>
          <w:szCs w:val="28"/>
        </w:rPr>
        <w:t xml:space="preserve"> </w:t>
      </w:r>
      <w:r w:rsidR="00B22395" w:rsidRPr="001A648D">
        <w:rPr>
          <w:spacing w:val="-3"/>
          <w:sz w:val="28"/>
          <w:szCs w:val="28"/>
        </w:rPr>
        <w:t>(не позднее 15 мая)</w:t>
      </w:r>
      <w:r w:rsidR="00B80991" w:rsidRPr="001A648D">
        <w:rPr>
          <w:spacing w:val="-3"/>
          <w:sz w:val="28"/>
          <w:szCs w:val="28"/>
        </w:rPr>
        <w:t xml:space="preserve"> </w:t>
      </w:r>
      <w:r w:rsidRPr="001A648D">
        <w:rPr>
          <w:sz w:val="28"/>
          <w:szCs w:val="28"/>
        </w:rPr>
        <w:t>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</w:t>
      </w:r>
      <w:r w:rsidR="006E10CA" w:rsidRPr="001A648D">
        <w:rPr>
          <w:sz w:val="28"/>
          <w:szCs w:val="28"/>
        </w:rPr>
        <w:t>ятельности.</w:t>
      </w:r>
    </w:p>
    <w:p w:rsidR="00315DD1" w:rsidRPr="001A648D" w:rsidRDefault="00315DD1" w:rsidP="004B6598">
      <w:pPr>
        <w:pStyle w:val="TableParagraph"/>
        <w:ind w:left="426" w:right="92" w:hanging="426"/>
        <w:jc w:val="both"/>
        <w:rPr>
          <w:sz w:val="28"/>
          <w:szCs w:val="28"/>
        </w:rPr>
      </w:pPr>
      <w:r w:rsidRPr="001A648D">
        <w:rPr>
          <w:sz w:val="28"/>
          <w:szCs w:val="28"/>
        </w:rPr>
        <w:t xml:space="preserve">7.4. В целях обеспечения открытости реализации Целевой модели в ОО на сайте </w:t>
      </w:r>
      <w:r w:rsidR="006E10CA" w:rsidRPr="001A648D">
        <w:rPr>
          <w:sz w:val="28"/>
          <w:szCs w:val="28"/>
        </w:rPr>
        <w:t>МОУ «НШДС №1»</w:t>
      </w:r>
      <w:r w:rsidRPr="001A648D">
        <w:rPr>
          <w:sz w:val="28"/>
          <w:szCs w:val="28"/>
        </w:rPr>
        <w:t xml:space="preserve"> </w:t>
      </w:r>
      <w:r w:rsidR="00B60AD5">
        <w:rPr>
          <w:sz w:val="28"/>
          <w:szCs w:val="28"/>
        </w:rPr>
        <w:t xml:space="preserve">может </w:t>
      </w:r>
      <w:r w:rsidRPr="001A648D">
        <w:rPr>
          <w:sz w:val="28"/>
          <w:szCs w:val="28"/>
        </w:rPr>
        <w:t>размещат</w:t>
      </w:r>
      <w:r w:rsidR="00B60AD5">
        <w:rPr>
          <w:sz w:val="28"/>
          <w:szCs w:val="28"/>
        </w:rPr>
        <w:t>ь</w:t>
      </w:r>
      <w:r w:rsidRPr="001A648D">
        <w:rPr>
          <w:sz w:val="28"/>
          <w:szCs w:val="28"/>
        </w:rPr>
        <w:t>ся следующая информация:</w:t>
      </w:r>
    </w:p>
    <w:p w:rsidR="00315DD1" w:rsidRPr="001A648D" w:rsidRDefault="00315DD1" w:rsidP="006B72FF">
      <w:pPr>
        <w:pStyle w:val="TableParagraph"/>
        <w:numPr>
          <w:ilvl w:val="0"/>
          <w:numId w:val="22"/>
        </w:numPr>
        <w:ind w:left="284" w:right="92" w:hanging="284"/>
        <w:jc w:val="both"/>
        <w:rPr>
          <w:sz w:val="28"/>
          <w:szCs w:val="28"/>
        </w:rPr>
      </w:pPr>
      <w:r w:rsidRPr="001A648D">
        <w:rPr>
          <w:sz w:val="28"/>
          <w:szCs w:val="28"/>
        </w:rPr>
        <w:t>реестр наставников;</w:t>
      </w:r>
    </w:p>
    <w:p w:rsidR="00315DD1" w:rsidRPr="001A648D" w:rsidRDefault="00315DD1" w:rsidP="006B72FF">
      <w:pPr>
        <w:pStyle w:val="TableParagraph"/>
        <w:numPr>
          <w:ilvl w:val="0"/>
          <w:numId w:val="22"/>
        </w:numPr>
        <w:ind w:left="284" w:right="92" w:hanging="284"/>
        <w:jc w:val="both"/>
        <w:rPr>
          <w:sz w:val="28"/>
          <w:szCs w:val="28"/>
        </w:rPr>
      </w:pPr>
      <w:r w:rsidRPr="001A648D">
        <w:rPr>
          <w:sz w:val="28"/>
          <w:szCs w:val="28"/>
        </w:rPr>
        <w:t>анонсы мероприятий, проводимых в рамках внедрения Целевой модели и др.</w:t>
      </w:r>
    </w:p>
    <w:p w:rsidR="00315DD1" w:rsidRPr="00801DEE" w:rsidRDefault="00315DD1" w:rsidP="007574A1">
      <w:pPr>
        <w:pStyle w:val="TableParagraph"/>
        <w:ind w:left="426" w:right="92"/>
        <w:jc w:val="both"/>
        <w:rPr>
          <w:sz w:val="28"/>
          <w:szCs w:val="28"/>
        </w:rPr>
      </w:pPr>
    </w:p>
    <w:p w:rsidR="00315DD1" w:rsidRPr="00F07FC7" w:rsidRDefault="00315DD1" w:rsidP="004B6598">
      <w:pPr>
        <w:autoSpaceDE w:val="0"/>
        <w:autoSpaceDN w:val="0"/>
        <w:adjustRightInd w:val="0"/>
        <w:ind w:firstLine="426"/>
        <w:contextualSpacing/>
        <w:jc w:val="both"/>
        <w:rPr>
          <w:b/>
          <w:bCs/>
          <w:sz w:val="28"/>
          <w:szCs w:val="28"/>
        </w:rPr>
      </w:pPr>
      <w:r w:rsidRPr="00F07FC7">
        <w:rPr>
          <w:b/>
          <w:bCs/>
          <w:sz w:val="28"/>
          <w:szCs w:val="28"/>
        </w:rPr>
        <w:t xml:space="preserve">8. </w:t>
      </w:r>
      <w:r w:rsidR="001A648D">
        <w:rPr>
          <w:b/>
          <w:bCs/>
          <w:sz w:val="28"/>
          <w:szCs w:val="28"/>
        </w:rPr>
        <w:t>Мотивация участников наставнической деятельности</w:t>
      </w:r>
    </w:p>
    <w:p w:rsidR="00315DD1" w:rsidRPr="00801DEE" w:rsidRDefault="00315DD1" w:rsidP="004B6598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8.1. Участ</w:t>
      </w:r>
      <w:r w:rsidR="007D34D2">
        <w:rPr>
          <w:sz w:val="28"/>
          <w:szCs w:val="28"/>
        </w:rPr>
        <w:t>ники системы наставничества в МОУ «НШДС №1»</w:t>
      </w:r>
      <w:r w:rsidRPr="00801DEE">
        <w:rPr>
          <w:sz w:val="28"/>
          <w:szCs w:val="28"/>
        </w:rPr>
        <w:t>, показавшие высокие результаты, могут быть предс</w:t>
      </w:r>
      <w:r w:rsidR="007D34D2">
        <w:rPr>
          <w:sz w:val="28"/>
          <w:szCs w:val="28"/>
        </w:rPr>
        <w:t>тавлены решением руководителя МОУ «НШДС №1»</w:t>
      </w:r>
      <w:r w:rsidRPr="00801DEE">
        <w:rPr>
          <w:sz w:val="28"/>
          <w:szCs w:val="28"/>
        </w:rPr>
        <w:t xml:space="preserve"> к следующим видам поощрений:</w:t>
      </w:r>
    </w:p>
    <w:p w:rsidR="00315DD1" w:rsidRPr="00801DEE" w:rsidRDefault="00315DD1" w:rsidP="006B72FF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публичное признание значимости их работы - объявление благодарности, награждение почетной грамотой и др.;</w:t>
      </w:r>
    </w:p>
    <w:p w:rsidR="00315DD1" w:rsidRPr="00801DEE" w:rsidRDefault="00315DD1" w:rsidP="006B72FF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размещение информации (например, фотографий, документов о поощрении, документов о достижениях наставляемы</w:t>
      </w:r>
      <w:r w:rsidR="007D34D2">
        <w:rPr>
          <w:rFonts w:ascii="Times New Roman" w:hAnsi="Times New Roman"/>
          <w:sz w:val="28"/>
          <w:szCs w:val="28"/>
        </w:rPr>
        <w:t>х и др.) на сайте и страницах МОУ «НШДС №1»</w:t>
      </w:r>
      <w:r w:rsidRPr="00801DEE">
        <w:rPr>
          <w:rFonts w:ascii="Times New Roman" w:hAnsi="Times New Roman"/>
          <w:sz w:val="28"/>
          <w:szCs w:val="28"/>
        </w:rPr>
        <w:t xml:space="preserve"> в социальных сетях;</w:t>
      </w:r>
    </w:p>
    <w:p w:rsidR="00315DD1" w:rsidRPr="00801DEE" w:rsidRDefault="00315DD1" w:rsidP="006B72FF">
      <w:pPr>
        <w:pStyle w:val="a8"/>
        <w:numPr>
          <w:ilvl w:val="0"/>
          <w:numId w:val="23"/>
        </w:num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обучение в рамках образовательных программ, выбранных участниками, показавшими высокие результаты.</w:t>
      </w:r>
    </w:p>
    <w:p w:rsidR="00315DD1" w:rsidRPr="00801DEE" w:rsidRDefault="00315DD1" w:rsidP="004B6598">
      <w:p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</w:rPr>
      </w:pPr>
      <w:r w:rsidRPr="00801DEE">
        <w:rPr>
          <w:sz w:val="28"/>
          <w:szCs w:val="28"/>
        </w:rPr>
        <w:t xml:space="preserve">8.2. Руководство </w:t>
      </w:r>
      <w:r w:rsidR="007D34D2">
        <w:rPr>
          <w:sz w:val="28"/>
          <w:szCs w:val="28"/>
        </w:rPr>
        <w:t>МОУ «НШДС №1»</w:t>
      </w:r>
      <w:r w:rsidRPr="00801DEE">
        <w:rPr>
          <w:sz w:val="28"/>
          <w:szCs w:val="28"/>
        </w:rPr>
        <w:t xml:space="preserve"> также может оказывать содействие развитию социального капитала наиболее активных</w:t>
      </w:r>
      <w:r w:rsidR="007D34D2">
        <w:rPr>
          <w:sz w:val="28"/>
          <w:szCs w:val="28"/>
        </w:rPr>
        <w:t xml:space="preserve"> участников </w:t>
      </w:r>
      <w:r w:rsidR="007D34D2">
        <w:rPr>
          <w:sz w:val="28"/>
          <w:szCs w:val="28"/>
        </w:rPr>
        <w:lastRenderedPageBreak/>
        <w:t xml:space="preserve">наставничества </w:t>
      </w:r>
      <w:r w:rsidRPr="00801DEE">
        <w:rPr>
          <w:sz w:val="28"/>
          <w:szCs w:val="28"/>
        </w:rPr>
        <w:t xml:space="preserve">через приглашение их к участию в коммуникативных мероприятиях (конференции, форумы, </w:t>
      </w:r>
      <w:proofErr w:type="spellStart"/>
      <w:r w:rsidRPr="00801DEE">
        <w:rPr>
          <w:sz w:val="28"/>
          <w:szCs w:val="28"/>
        </w:rPr>
        <w:t>хакатоны</w:t>
      </w:r>
      <w:proofErr w:type="spellEnd"/>
      <w:r w:rsidRPr="00801DEE">
        <w:rPr>
          <w:sz w:val="28"/>
          <w:szCs w:val="28"/>
        </w:rPr>
        <w:t>, совещания и пр.).</w:t>
      </w:r>
    </w:p>
    <w:p w:rsidR="00315DD1" w:rsidRPr="00B22395" w:rsidRDefault="00315DD1" w:rsidP="004B6598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8</w:t>
      </w:r>
      <w:r w:rsidRPr="00B22395">
        <w:rPr>
          <w:sz w:val="28"/>
          <w:szCs w:val="28"/>
        </w:rPr>
        <w:t>.3. Результаты наставнической деятельности могут учитываться при проведении аттестации педагогов-наставников, а также при опр</w:t>
      </w:r>
      <w:r w:rsidR="007D34D2" w:rsidRPr="00B22395">
        <w:rPr>
          <w:sz w:val="28"/>
          <w:szCs w:val="28"/>
        </w:rPr>
        <w:t>еделении стимулирующих выплат МОУ «НШДС №1»</w:t>
      </w:r>
      <w:r w:rsidRPr="00B22395">
        <w:rPr>
          <w:sz w:val="28"/>
          <w:szCs w:val="28"/>
        </w:rPr>
        <w:t>.</w:t>
      </w:r>
    </w:p>
    <w:p w:rsidR="001A648D" w:rsidRDefault="007D34D2" w:rsidP="004B6598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B22395">
        <w:rPr>
          <w:sz w:val="28"/>
          <w:szCs w:val="28"/>
        </w:rPr>
        <w:t>8.4. Руководство МОУ «НШДС №1»</w:t>
      </w:r>
      <w:r w:rsidR="00315DD1" w:rsidRPr="00B22395">
        <w:rPr>
          <w:sz w:val="28"/>
          <w:szCs w:val="28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1A648D" w:rsidRDefault="001A648D" w:rsidP="007574A1">
      <w:pPr>
        <w:tabs>
          <w:tab w:val="left" w:pos="0"/>
        </w:tabs>
        <w:jc w:val="both"/>
        <w:rPr>
          <w:sz w:val="28"/>
          <w:szCs w:val="28"/>
        </w:rPr>
      </w:pPr>
    </w:p>
    <w:p w:rsidR="001A648D" w:rsidRPr="001A648D" w:rsidRDefault="001A648D" w:rsidP="001A648D">
      <w:pPr>
        <w:pStyle w:val="110"/>
        <w:tabs>
          <w:tab w:val="left" w:pos="0"/>
        </w:tabs>
        <w:spacing w:line="319" w:lineRule="exact"/>
        <w:ind w:left="0" w:firstLine="0"/>
        <w:jc w:val="both"/>
      </w:pPr>
      <w:r>
        <w:rPr>
          <w:lang w:val="en-US"/>
        </w:rPr>
        <w:t>IX</w:t>
      </w:r>
      <w:r>
        <w:t xml:space="preserve">. </w:t>
      </w:r>
      <w:r w:rsidRPr="001A648D">
        <w:t>Заключительные</w:t>
      </w:r>
      <w:r w:rsidRPr="001A648D">
        <w:rPr>
          <w:spacing w:val="-3"/>
        </w:rPr>
        <w:t xml:space="preserve"> </w:t>
      </w:r>
      <w:r w:rsidRPr="001A648D">
        <w:t>положения</w:t>
      </w:r>
    </w:p>
    <w:p w:rsidR="001A648D" w:rsidRPr="001A648D" w:rsidRDefault="001A648D" w:rsidP="009F3EE4">
      <w:pPr>
        <w:pStyle w:val="110"/>
        <w:tabs>
          <w:tab w:val="left" w:pos="426"/>
        </w:tabs>
        <w:ind w:left="426" w:hanging="426"/>
        <w:jc w:val="both"/>
        <w:rPr>
          <w:b w:val="0"/>
        </w:rPr>
      </w:pPr>
      <w:r>
        <w:rPr>
          <w:b w:val="0"/>
        </w:rPr>
        <w:t>9.</w:t>
      </w:r>
      <w:r w:rsidRPr="001A648D">
        <w:rPr>
          <w:b w:val="0"/>
        </w:rPr>
        <w:t>1. Данное</w:t>
      </w:r>
      <w:r w:rsidRPr="001A648D">
        <w:rPr>
          <w:b w:val="0"/>
          <w:spacing w:val="24"/>
        </w:rPr>
        <w:t xml:space="preserve"> </w:t>
      </w:r>
      <w:r w:rsidRPr="001A648D">
        <w:rPr>
          <w:b w:val="0"/>
        </w:rPr>
        <w:t>Положение</w:t>
      </w:r>
      <w:r w:rsidRPr="001A648D">
        <w:rPr>
          <w:b w:val="0"/>
          <w:spacing w:val="22"/>
        </w:rPr>
        <w:t xml:space="preserve"> </w:t>
      </w:r>
      <w:r w:rsidRPr="001A648D">
        <w:rPr>
          <w:b w:val="0"/>
        </w:rPr>
        <w:t>действует</w:t>
      </w:r>
      <w:r w:rsidRPr="001A648D">
        <w:rPr>
          <w:b w:val="0"/>
          <w:spacing w:val="24"/>
        </w:rPr>
        <w:t xml:space="preserve"> </w:t>
      </w:r>
      <w:r w:rsidRPr="001A648D">
        <w:rPr>
          <w:b w:val="0"/>
        </w:rPr>
        <w:t>до</w:t>
      </w:r>
      <w:r w:rsidRPr="001A648D">
        <w:rPr>
          <w:b w:val="0"/>
          <w:spacing w:val="23"/>
        </w:rPr>
        <w:t xml:space="preserve"> </w:t>
      </w:r>
      <w:r w:rsidRPr="001A648D">
        <w:rPr>
          <w:b w:val="0"/>
        </w:rPr>
        <w:t>внесения</w:t>
      </w:r>
      <w:r w:rsidRPr="001A648D">
        <w:rPr>
          <w:b w:val="0"/>
          <w:spacing w:val="24"/>
        </w:rPr>
        <w:t xml:space="preserve"> </w:t>
      </w:r>
      <w:r w:rsidRPr="001A648D">
        <w:rPr>
          <w:b w:val="0"/>
        </w:rPr>
        <w:t>в</w:t>
      </w:r>
      <w:r w:rsidRPr="001A648D">
        <w:rPr>
          <w:b w:val="0"/>
          <w:spacing w:val="21"/>
        </w:rPr>
        <w:t xml:space="preserve"> </w:t>
      </w:r>
      <w:r w:rsidRPr="001A648D">
        <w:rPr>
          <w:b w:val="0"/>
        </w:rPr>
        <w:t>него</w:t>
      </w:r>
      <w:r w:rsidRPr="001A648D">
        <w:rPr>
          <w:b w:val="0"/>
          <w:spacing w:val="20"/>
        </w:rPr>
        <w:t xml:space="preserve"> </w:t>
      </w:r>
      <w:r w:rsidRPr="001A648D">
        <w:rPr>
          <w:b w:val="0"/>
        </w:rPr>
        <w:t>изменений</w:t>
      </w:r>
      <w:r w:rsidRPr="001A648D">
        <w:rPr>
          <w:b w:val="0"/>
          <w:spacing w:val="22"/>
        </w:rPr>
        <w:t xml:space="preserve"> </w:t>
      </w:r>
      <w:r w:rsidRPr="001A648D">
        <w:rPr>
          <w:b w:val="0"/>
        </w:rPr>
        <w:t>и</w:t>
      </w:r>
      <w:r w:rsidRPr="001A648D">
        <w:rPr>
          <w:b w:val="0"/>
          <w:spacing w:val="-67"/>
        </w:rPr>
        <w:t xml:space="preserve"> </w:t>
      </w:r>
      <w:r w:rsidRPr="001A648D">
        <w:rPr>
          <w:b w:val="0"/>
        </w:rPr>
        <w:t>дополнений</w:t>
      </w:r>
      <w:r w:rsidRPr="001A648D">
        <w:rPr>
          <w:b w:val="0"/>
          <w:spacing w:val="-1"/>
        </w:rPr>
        <w:t xml:space="preserve"> </w:t>
      </w:r>
      <w:r w:rsidRPr="001A648D">
        <w:rPr>
          <w:b w:val="0"/>
        </w:rPr>
        <w:t>либо</w:t>
      </w:r>
      <w:r w:rsidRPr="001A648D">
        <w:rPr>
          <w:b w:val="0"/>
          <w:spacing w:val="1"/>
        </w:rPr>
        <w:t xml:space="preserve"> </w:t>
      </w:r>
      <w:r w:rsidRPr="001A648D">
        <w:rPr>
          <w:b w:val="0"/>
        </w:rPr>
        <w:t>замены нового.</w:t>
      </w:r>
    </w:p>
    <w:p w:rsidR="001A648D" w:rsidRPr="001A648D" w:rsidRDefault="001A648D" w:rsidP="009F3EE4">
      <w:pPr>
        <w:pStyle w:val="110"/>
        <w:tabs>
          <w:tab w:val="left" w:pos="426"/>
        </w:tabs>
        <w:ind w:left="426" w:hanging="426"/>
        <w:jc w:val="both"/>
        <w:rPr>
          <w:b w:val="0"/>
        </w:rPr>
      </w:pPr>
      <w:r>
        <w:rPr>
          <w:b w:val="0"/>
        </w:rPr>
        <w:t xml:space="preserve">9. </w:t>
      </w:r>
      <w:r w:rsidRPr="001A648D">
        <w:rPr>
          <w:b w:val="0"/>
        </w:rPr>
        <w:t>2. Положение</w:t>
      </w:r>
      <w:r w:rsidRPr="001A648D">
        <w:rPr>
          <w:b w:val="0"/>
          <w:spacing w:val="-4"/>
        </w:rPr>
        <w:t xml:space="preserve"> </w:t>
      </w:r>
      <w:r w:rsidRPr="001A648D">
        <w:rPr>
          <w:b w:val="0"/>
        </w:rPr>
        <w:t>может</w:t>
      </w:r>
      <w:r w:rsidRPr="001A648D">
        <w:rPr>
          <w:b w:val="0"/>
          <w:spacing w:val="-3"/>
        </w:rPr>
        <w:t xml:space="preserve"> </w:t>
      </w:r>
      <w:r w:rsidRPr="001A648D">
        <w:rPr>
          <w:b w:val="0"/>
        </w:rPr>
        <w:t>быть</w:t>
      </w:r>
      <w:r w:rsidRPr="001A648D">
        <w:rPr>
          <w:b w:val="0"/>
          <w:spacing w:val="-4"/>
        </w:rPr>
        <w:t xml:space="preserve"> </w:t>
      </w:r>
      <w:r w:rsidRPr="001A648D">
        <w:rPr>
          <w:b w:val="0"/>
        </w:rPr>
        <w:t>пересмотрено</w:t>
      </w:r>
      <w:r w:rsidRPr="001A648D">
        <w:rPr>
          <w:b w:val="0"/>
          <w:spacing w:val="-2"/>
        </w:rPr>
        <w:t xml:space="preserve"> </w:t>
      </w:r>
      <w:r w:rsidRPr="001A648D">
        <w:rPr>
          <w:b w:val="0"/>
        </w:rPr>
        <w:t>в</w:t>
      </w:r>
      <w:r w:rsidRPr="001A648D">
        <w:rPr>
          <w:b w:val="0"/>
          <w:spacing w:val="-4"/>
        </w:rPr>
        <w:t xml:space="preserve"> </w:t>
      </w:r>
      <w:r w:rsidRPr="001A648D">
        <w:rPr>
          <w:b w:val="0"/>
        </w:rPr>
        <w:t>следующих</w:t>
      </w:r>
      <w:r w:rsidRPr="001A648D">
        <w:rPr>
          <w:b w:val="0"/>
          <w:spacing w:val="-2"/>
        </w:rPr>
        <w:t xml:space="preserve"> </w:t>
      </w:r>
      <w:r w:rsidRPr="001A648D">
        <w:rPr>
          <w:b w:val="0"/>
        </w:rPr>
        <w:t>случаях:</w:t>
      </w:r>
    </w:p>
    <w:p w:rsidR="001A648D" w:rsidRPr="001A648D" w:rsidRDefault="001A648D" w:rsidP="001A648D">
      <w:pPr>
        <w:pStyle w:val="a8"/>
        <w:tabs>
          <w:tab w:val="left" w:pos="1417"/>
          <w:tab w:val="left" w:pos="1418"/>
          <w:tab w:val="left" w:pos="2085"/>
          <w:tab w:val="left" w:pos="3596"/>
          <w:tab w:val="left" w:pos="4641"/>
          <w:tab w:val="left" w:pos="5245"/>
          <w:tab w:val="left" w:pos="6351"/>
          <w:tab w:val="left" w:pos="6843"/>
          <w:tab w:val="left" w:pos="8327"/>
          <w:tab w:val="left" w:pos="9356"/>
        </w:tabs>
        <w:spacing w:after="0" w:line="240" w:lineRule="auto"/>
        <w:ind w:left="0" w:right="252"/>
        <w:jc w:val="both"/>
        <w:rPr>
          <w:rFonts w:ascii="Times New Roman" w:hAnsi="Times New Roman"/>
          <w:sz w:val="28"/>
        </w:rPr>
      </w:pPr>
      <w:r w:rsidRPr="001A648D">
        <w:rPr>
          <w:rFonts w:ascii="Times New Roman" w:hAnsi="Times New Roman"/>
          <w:sz w:val="28"/>
        </w:rPr>
        <w:t>- при</w:t>
      </w:r>
      <w:r w:rsidRPr="001A648D">
        <w:rPr>
          <w:rFonts w:ascii="Times New Roman" w:hAnsi="Times New Roman"/>
          <w:sz w:val="28"/>
        </w:rPr>
        <w:tab/>
        <w:t>изменении</w:t>
      </w:r>
      <w:r w:rsidRPr="001A648D">
        <w:rPr>
          <w:rFonts w:ascii="Times New Roman" w:hAnsi="Times New Roman"/>
          <w:sz w:val="28"/>
        </w:rPr>
        <w:tab/>
        <w:t>Закона</w:t>
      </w:r>
      <w:r w:rsidRPr="001A648D">
        <w:rPr>
          <w:rFonts w:ascii="Times New Roman" w:hAnsi="Times New Roman"/>
          <w:sz w:val="28"/>
        </w:rPr>
        <w:tab/>
        <w:t>РФ</w:t>
      </w:r>
      <w:r w:rsidRPr="001A648D">
        <w:rPr>
          <w:rFonts w:ascii="Times New Roman" w:hAnsi="Times New Roman"/>
          <w:sz w:val="28"/>
        </w:rPr>
        <w:tab/>
        <w:t>273-ФЗ</w:t>
      </w:r>
      <w:r w:rsidRPr="001A648D">
        <w:rPr>
          <w:rFonts w:ascii="Times New Roman" w:hAnsi="Times New Roman"/>
          <w:sz w:val="28"/>
        </w:rPr>
        <w:tab/>
        <w:t>от</w:t>
      </w:r>
      <w:r w:rsidRPr="001A648D">
        <w:rPr>
          <w:rFonts w:ascii="Times New Roman" w:hAnsi="Times New Roman"/>
          <w:sz w:val="28"/>
        </w:rPr>
        <w:tab/>
        <w:t>29.12.2012</w:t>
      </w:r>
      <w:r w:rsidRPr="001A648D">
        <w:rPr>
          <w:rFonts w:ascii="Times New Roman" w:hAnsi="Times New Roman"/>
          <w:sz w:val="28"/>
        </w:rPr>
        <w:tab/>
        <w:t>г.</w:t>
      </w:r>
      <w:r w:rsidR="00B60AD5">
        <w:rPr>
          <w:rFonts w:ascii="Times New Roman" w:hAnsi="Times New Roman"/>
          <w:sz w:val="28"/>
        </w:rPr>
        <w:t xml:space="preserve"> </w:t>
      </w:r>
      <w:r w:rsidRPr="001A648D">
        <w:rPr>
          <w:rFonts w:ascii="Times New Roman" w:hAnsi="Times New Roman"/>
          <w:spacing w:val="-1"/>
          <w:sz w:val="28"/>
        </w:rPr>
        <w:t>«Об</w:t>
      </w:r>
      <w:r w:rsidRPr="001A648D">
        <w:rPr>
          <w:rFonts w:ascii="Times New Roman" w:hAnsi="Times New Roman"/>
          <w:spacing w:val="-67"/>
          <w:sz w:val="28"/>
        </w:rPr>
        <w:t xml:space="preserve"> </w:t>
      </w:r>
      <w:r w:rsidR="00B60AD5">
        <w:rPr>
          <w:rFonts w:ascii="Times New Roman" w:hAnsi="Times New Roman"/>
          <w:sz w:val="28"/>
        </w:rPr>
        <w:t>о</w:t>
      </w:r>
      <w:r w:rsidRPr="001A648D">
        <w:rPr>
          <w:rFonts w:ascii="Times New Roman" w:hAnsi="Times New Roman"/>
          <w:sz w:val="28"/>
        </w:rPr>
        <w:t>бразовании</w:t>
      </w:r>
      <w:r w:rsidRPr="001A648D">
        <w:rPr>
          <w:rFonts w:ascii="Times New Roman" w:hAnsi="Times New Roman"/>
          <w:spacing w:val="-1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в</w:t>
      </w:r>
      <w:r w:rsidRPr="001A648D">
        <w:rPr>
          <w:rFonts w:ascii="Times New Roman" w:hAnsi="Times New Roman"/>
          <w:spacing w:val="-1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Российской</w:t>
      </w:r>
      <w:r w:rsidRPr="001A648D">
        <w:rPr>
          <w:rFonts w:ascii="Times New Roman" w:hAnsi="Times New Roman"/>
          <w:spacing w:val="-1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Федерации»;</w:t>
      </w:r>
    </w:p>
    <w:p w:rsidR="001A648D" w:rsidRPr="001A648D" w:rsidRDefault="001A648D" w:rsidP="001A648D">
      <w:pPr>
        <w:pStyle w:val="a8"/>
        <w:tabs>
          <w:tab w:val="left" w:pos="1259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1A648D">
        <w:rPr>
          <w:rFonts w:ascii="Times New Roman" w:hAnsi="Times New Roman"/>
          <w:sz w:val="28"/>
        </w:rPr>
        <w:t>- при</w:t>
      </w:r>
      <w:r w:rsidRPr="001A648D">
        <w:rPr>
          <w:rFonts w:ascii="Times New Roman" w:hAnsi="Times New Roman"/>
          <w:spacing w:val="-2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изменении</w:t>
      </w:r>
      <w:r w:rsidRPr="001A648D">
        <w:rPr>
          <w:rFonts w:ascii="Times New Roman" w:hAnsi="Times New Roman"/>
          <w:spacing w:val="-2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Устава</w:t>
      </w:r>
      <w:r w:rsidRPr="001A648D">
        <w:rPr>
          <w:rFonts w:ascii="Times New Roman" w:hAnsi="Times New Roman"/>
          <w:spacing w:val="-3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МОУ</w:t>
      </w:r>
      <w:r w:rsidRPr="001A648D">
        <w:rPr>
          <w:rFonts w:ascii="Times New Roman" w:hAnsi="Times New Roman"/>
          <w:spacing w:val="-2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«НШДС</w:t>
      </w:r>
      <w:r w:rsidRPr="001A648D">
        <w:rPr>
          <w:rFonts w:ascii="Times New Roman" w:hAnsi="Times New Roman"/>
          <w:spacing w:val="-4"/>
          <w:sz w:val="28"/>
        </w:rPr>
        <w:t xml:space="preserve"> </w:t>
      </w:r>
      <w:r w:rsidRPr="001A648D">
        <w:rPr>
          <w:rFonts w:ascii="Times New Roman" w:hAnsi="Times New Roman"/>
          <w:sz w:val="28"/>
        </w:rPr>
        <w:t>№1».</w:t>
      </w:r>
    </w:p>
    <w:p w:rsidR="00FF25A3" w:rsidRDefault="00FF25A3" w:rsidP="007574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4346" w:rsidRDefault="00AB4346" w:rsidP="00AB4346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AB4346" w:rsidRDefault="00AB4346" w:rsidP="00AB4346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AB4346" w:rsidRDefault="00AB4346" w:rsidP="00AB4346">
      <w:pPr>
        <w:pStyle w:val="a8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Критерии и показатели отбора (выдвижения) наставников и куратора в МОУ «НШДС №1»</w:t>
      </w:r>
    </w:p>
    <w:p w:rsidR="00AB4346" w:rsidRDefault="00AB4346" w:rsidP="00AB4346">
      <w:pPr>
        <w:shd w:val="clear" w:color="auto" w:fill="FFFFFF"/>
        <w:ind w:left="709"/>
        <w:contextualSpacing/>
        <w:jc w:val="center"/>
        <w:textAlignment w:val="baseline"/>
        <w:rPr>
          <w:b/>
          <w:bCs/>
          <w:sz w:val="24"/>
          <w:szCs w:val="24"/>
        </w:rPr>
      </w:pPr>
    </w:p>
    <w:p w:rsidR="00AB4346" w:rsidRDefault="00AB4346" w:rsidP="00AB4346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Общими и обязательными критериями для </w:t>
      </w:r>
      <w:r>
        <w:rPr>
          <w:sz w:val="28"/>
          <w:szCs w:val="28"/>
        </w:rPr>
        <w:t>отбора/выдвижения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для всех категорий наставников и куратора МОУ «НШДС №1» являются: </w:t>
      </w:r>
    </w:p>
    <w:p w:rsidR="00AB4346" w:rsidRDefault="00AB4346" w:rsidP="006B72F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наличие личного желания стать наставником, куратором (даже при условии его выдвижения администрацией или коллективом);</w:t>
      </w:r>
    </w:p>
    <w:p w:rsidR="00AB4346" w:rsidRDefault="00AB4346" w:rsidP="006B72F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авторитетность в среде коллег и обучающихся;</w:t>
      </w:r>
    </w:p>
    <w:p w:rsidR="00AB4346" w:rsidRDefault="00AB4346" w:rsidP="006B72F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высокий уровень развития ключевых компетенций:</w:t>
      </w:r>
    </w:p>
    <w:p w:rsidR="00AB4346" w:rsidRDefault="00AB4346" w:rsidP="006B72FF">
      <w:pPr>
        <w:numPr>
          <w:ilvl w:val="0"/>
          <w:numId w:val="26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способность развивать других,</w:t>
      </w:r>
    </w:p>
    <w:p w:rsidR="00AB4346" w:rsidRDefault="00AB4346" w:rsidP="006B72FF">
      <w:pPr>
        <w:numPr>
          <w:ilvl w:val="0"/>
          <w:numId w:val="26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способность выстраивать отношения с окружающими, </w:t>
      </w:r>
    </w:p>
    <w:p w:rsidR="00AB4346" w:rsidRDefault="00AB4346" w:rsidP="006B72FF">
      <w:pPr>
        <w:numPr>
          <w:ilvl w:val="0"/>
          <w:numId w:val="26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ответственность,</w:t>
      </w:r>
    </w:p>
    <w:p w:rsidR="00AB4346" w:rsidRDefault="00AB4346" w:rsidP="006B72FF">
      <w:pPr>
        <w:numPr>
          <w:ilvl w:val="0"/>
          <w:numId w:val="26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нацеленность на результат, </w:t>
      </w:r>
    </w:p>
    <w:p w:rsidR="00AB4346" w:rsidRDefault="00AB4346" w:rsidP="006B72FF">
      <w:pPr>
        <w:numPr>
          <w:ilvl w:val="0"/>
          <w:numId w:val="26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умение мотивировать и вдохновлять других, </w:t>
      </w:r>
    </w:p>
    <w:p w:rsidR="00AB4346" w:rsidRDefault="00AB4346" w:rsidP="006B72FF">
      <w:pPr>
        <w:numPr>
          <w:ilvl w:val="0"/>
          <w:numId w:val="26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способность к собственному профессиональному и личностному развитию.</w:t>
      </w:r>
    </w:p>
    <w:p w:rsidR="00AB4346" w:rsidRDefault="00AB4346" w:rsidP="00AB4346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Дополнительные критерии в разрезе форм наставничества приведены в таблице ниже: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397"/>
        <w:gridCol w:w="7174"/>
      </w:tblGrid>
      <w:tr w:rsidR="00AB4346" w:rsidTr="00D25649">
        <w:trPr>
          <w:tblHeader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6" w:rsidRDefault="00AB4346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Форма </w:t>
            </w:r>
          </w:p>
          <w:p w:rsidR="00AB4346" w:rsidRDefault="00AB4346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наставничества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6" w:rsidRDefault="00AB4346" w:rsidP="00AB4346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Критерии</w:t>
            </w:r>
          </w:p>
        </w:tc>
      </w:tr>
      <w:tr w:rsidR="00AB4346" w:rsidTr="00D25649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46" w:rsidRDefault="001A64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Педагог-педагог</w:t>
            </w:r>
          </w:p>
          <w:p w:rsidR="00AB4346" w:rsidRDefault="00AB4346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46" w:rsidRDefault="00AB4346" w:rsidP="006B72FF">
            <w:pPr>
              <w:numPr>
                <w:ilvl w:val="0"/>
                <w:numId w:val="2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</w:t>
            </w:r>
          </w:p>
          <w:p w:rsidR="00AB4346" w:rsidRDefault="00AB4346" w:rsidP="006B72FF">
            <w:pPr>
              <w:numPr>
                <w:ilvl w:val="0"/>
                <w:numId w:val="2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педагог, склонный к активной общественной работе, лояльный участник педагогическо</w:t>
            </w:r>
            <w:r w:rsidR="00D25649">
              <w:rPr>
                <w:rFonts w:eastAsia="Calibri"/>
                <w:sz w:val="28"/>
                <w:szCs w:val="28"/>
                <w:lang w:eastAsia="en-US"/>
              </w:rPr>
              <w:t>го и/или школьного сообщества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:rsidR="00AB4346" w:rsidRDefault="00AB4346" w:rsidP="006B72FF">
            <w:pPr>
              <w:numPr>
                <w:ilvl w:val="1"/>
                <w:numId w:val="28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обладает лидерскими, организационными и коммуникативными навыками, хорошо развитой эмпатией. </w:t>
            </w:r>
          </w:p>
        </w:tc>
      </w:tr>
    </w:tbl>
    <w:p w:rsidR="00AB4346" w:rsidRDefault="00AB4346" w:rsidP="00AB4346">
      <w:pPr>
        <w:shd w:val="clear" w:color="auto" w:fill="FFFFFF"/>
        <w:ind w:left="709"/>
        <w:jc w:val="both"/>
        <w:textAlignment w:val="baseline"/>
        <w:rPr>
          <w:bCs/>
          <w:sz w:val="28"/>
          <w:szCs w:val="28"/>
        </w:rPr>
      </w:pPr>
    </w:p>
    <w:p w:rsidR="000D5F1A" w:rsidRDefault="00AB4346" w:rsidP="00AB4346">
      <w:pPr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  <w:sectPr w:rsidR="000D5F1A" w:rsidSect="0006354B">
          <w:footerReference w:type="default" r:id="rId9"/>
          <w:pgSz w:w="11906" w:h="16838"/>
          <w:pgMar w:top="993" w:right="850" w:bottom="568" w:left="1701" w:header="708" w:footer="708" w:gutter="0"/>
          <w:cols w:space="708"/>
          <w:docGrid w:linePitch="360"/>
        </w:sectPr>
      </w:pPr>
      <w:r>
        <w:rPr>
          <w:rFonts w:eastAsia="Calibri"/>
          <w:b/>
          <w:bCs/>
          <w:sz w:val="28"/>
          <w:szCs w:val="28"/>
          <w:lang w:eastAsia="en-US"/>
        </w:rPr>
        <w:t>Для отбора/выдвижения куратора</w:t>
      </w:r>
      <w:r>
        <w:rPr>
          <w:rFonts w:eastAsia="Calibri"/>
          <w:sz w:val="28"/>
          <w:szCs w:val="28"/>
          <w:lang w:eastAsia="en-US"/>
        </w:rPr>
        <w:t xml:space="preserve"> он должен соответствовать критериям по форме наставничества «Учитель-учитель» и обладать дополнительно опытом управления персоналом, проектами, быть способным ставить </w:t>
      </w:r>
      <w:r>
        <w:rPr>
          <w:rFonts w:eastAsia="Calibri"/>
          <w:sz w:val="28"/>
          <w:szCs w:val="28"/>
          <w:lang w:val="en-US" w:eastAsia="en-US"/>
        </w:rPr>
        <w:t>SMART</w:t>
      </w:r>
      <w:r>
        <w:rPr>
          <w:rFonts w:eastAsia="Calibri"/>
          <w:sz w:val="28"/>
          <w:szCs w:val="28"/>
          <w:lang w:eastAsia="en-US"/>
        </w:rPr>
        <w:t>-цели, организовывать и контролировать работу коллектива, выстраивать коммуникативные каналы с наставниками и наставляемыми, вести переговор</w:t>
      </w:r>
      <w:r w:rsidR="00D25649">
        <w:rPr>
          <w:rFonts w:eastAsia="Calibri"/>
          <w:sz w:val="28"/>
          <w:szCs w:val="28"/>
          <w:lang w:eastAsia="en-US"/>
        </w:rPr>
        <w:t>ы с потенциальными партнерами МОУ «НШДС №1»</w:t>
      </w:r>
      <w:r>
        <w:rPr>
          <w:rFonts w:eastAsia="Calibri"/>
          <w:sz w:val="28"/>
          <w:szCs w:val="28"/>
          <w:lang w:eastAsia="en-US"/>
        </w:rPr>
        <w:t>.</w:t>
      </w:r>
    </w:p>
    <w:p w:rsidR="000D5F1A" w:rsidRPr="000D5F1A" w:rsidRDefault="000D5F1A" w:rsidP="000D5F1A">
      <w:pPr>
        <w:ind w:left="1068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D5F1A">
        <w:rPr>
          <w:rFonts w:eastAsia="Calibri"/>
          <w:sz w:val="28"/>
          <w:szCs w:val="28"/>
          <w:lang w:eastAsia="en-US"/>
        </w:rPr>
        <w:lastRenderedPageBreak/>
        <w:t>Приложение 2.</w:t>
      </w:r>
    </w:p>
    <w:p w:rsidR="000D5F1A" w:rsidRPr="000D5F1A" w:rsidRDefault="000D5F1A" w:rsidP="000D5F1A">
      <w:pPr>
        <w:ind w:left="1068"/>
        <w:contextualSpacing/>
        <w:jc w:val="right"/>
        <w:rPr>
          <w:rFonts w:eastAsia="Calibri"/>
          <w:b/>
          <w:sz w:val="24"/>
          <w:szCs w:val="24"/>
          <w:lang w:eastAsia="en-US"/>
        </w:rPr>
      </w:pPr>
    </w:p>
    <w:p w:rsidR="000D5F1A" w:rsidRDefault="000D5F1A" w:rsidP="000D5F1A">
      <w:pPr>
        <w:ind w:left="1068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0D5F1A" w:rsidRPr="000D5F1A" w:rsidRDefault="000D5F1A" w:rsidP="000D5F1A">
      <w:pPr>
        <w:ind w:left="106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D5F1A">
        <w:rPr>
          <w:rFonts w:eastAsia="Calibri"/>
          <w:b/>
          <w:sz w:val="28"/>
          <w:szCs w:val="28"/>
          <w:lang w:eastAsia="en-US"/>
        </w:rPr>
        <w:t>Форма базы наставляемых</w:t>
      </w:r>
    </w:p>
    <w:tbl>
      <w:tblPr>
        <w:tblStyle w:val="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1276"/>
        <w:gridCol w:w="992"/>
        <w:gridCol w:w="1417"/>
        <w:gridCol w:w="1276"/>
        <w:gridCol w:w="1418"/>
        <w:gridCol w:w="1134"/>
        <w:gridCol w:w="1134"/>
        <w:gridCol w:w="2409"/>
      </w:tblGrid>
      <w:tr w:rsidR="003A38BD" w:rsidRPr="000D5F1A" w:rsidTr="003A38BD">
        <w:tc>
          <w:tcPr>
            <w:tcW w:w="1559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Ф.И.О. наставляемого</w:t>
            </w:r>
          </w:p>
        </w:tc>
        <w:tc>
          <w:tcPr>
            <w:tcW w:w="1276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Контактные данные для связи</w:t>
            </w:r>
          </w:p>
        </w:tc>
        <w:tc>
          <w:tcPr>
            <w:tcW w:w="1134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Год рождения наставляемого</w:t>
            </w:r>
          </w:p>
        </w:tc>
        <w:tc>
          <w:tcPr>
            <w:tcW w:w="1276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Основной запрос наставляемого</w:t>
            </w:r>
          </w:p>
        </w:tc>
        <w:tc>
          <w:tcPr>
            <w:tcW w:w="992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Дата вхождения в программу</w:t>
            </w:r>
          </w:p>
        </w:tc>
        <w:tc>
          <w:tcPr>
            <w:tcW w:w="1417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наставника</w:t>
            </w:r>
          </w:p>
        </w:tc>
        <w:tc>
          <w:tcPr>
            <w:tcW w:w="1276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Форма наставничества</w:t>
            </w:r>
          </w:p>
        </w:tc>
        <w:tc>
          <w:tcPr>
            <w:tcW w:w="1418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Дата завершения программы</w:t>
            </w:r>
          </w:p>
        </w:tc>
        <w:tc>
          <w:tcPr>
            <w:tcW w:w="113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5F1A">
              <w:rPr>
                <w:rFonts w:eastAsia="Calibri"/>
                <w:sz w:val="22"/>
                <w:szCs w:val="22"/>
                <w:lang w:eastAsia="en-US"/>
              </w:rPr>
              <w:t>Результаты программы</w:t>
            </w:r>
          </w:p>
        </w:tc>
        <w:tc>
          <w:tcPr>
            <w:tcW w:w="2409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Отметка о прохождении программы</w:t>
            </w:r>
          </w:p>
        </w:tc>
      </w:tr>
      <w:tr w:rsidR="003A38BD" w:rsidRPr="000D5F1A" w:rsidTr="003A38BD">
        <w:tc>
          <w:tcPr>
            <w:tcW w:w="1559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5F1A" w:rsidRPr="000D5F1A" w:rsidRDefault="000D5F1A" w:rsidP="000D5F1A">
      <w:pPr>
        <w:ind w:left="106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D5F1A" w:rsidRPr="000D5F1A" w:rsidRDefault="000D5F1A" w:rsidP="000D5F1A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D5F1A" w:rsidRPr="000D5F1A" w:rsidRDefault="000D5F1A" w:rsidP="000D5F1A">
      <w:pPr>
        <w:ind w:left="106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D5F1A">
        <w:rPr>
          <w:rFonts w:eastAsia="Calibri"/>
          <w:b/>
          <w:sz w:val="28"/>
          <w:szCs w:val="28"/>
          <w:lang w:eastAsia="en-US"/>
        </w:rPr>
        <w:t>Форма базы наставников</w:t>
      </w:r>
    </w:p>
    <w:tbl>
      <w:tblPr>
        <w:tblStyle w:val="6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53"/>
        <w:gridCol w:w="974"/>
        <w:gridCol w:w="1114"/>
        <w:gridCol w:w="1253"/>
        <w:gridCol w:w="1252"/>
        <w:gridCol w:w="1253"/>
        <w:gridCol w:w="1253"/>
        <w:gridCol w:w="1392"/>
        <w:gridCol w:w="1114"/>
        <w:gridCol w:w="696"/>
        <w:gridCol w:w="974"/>
        <w:gridCol w:w="2497"/>
      </w:tblGrid>
      <w:tr w:rsidR="003A38BD" w:rsidRPr="000D5F1A" w:rsidTr="003A38BD">
        <w:trPr>
          <w:trHeight w:val="866"/>
        </w:trPr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Ф.И.О. наставника</w:t>
            </w:r>
          </w:p>
        </w:tc>
        <w:tc>
          <w:tcPr>
            <w:tcW w:w="974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Контактные данные для связи</w:t>
            </w:r>
          </w:p>
        </w:tc>
        <w:tc>
          <w:tcPr>
            <w:tcW w:w="1114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Место работы/учебы наставника</w:t>
            </w:r>
          </w:p>
        </w:tc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Основной компетенции наставника</w:t>
            </w:r>
          </w:p>
        </w:tc>
        <w:tc>
          <w:tcPr>
            <w:tcW w:w="1252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Важные достижения наставника для программы</w:t>
            </w:r>
          </w:p>
        </w:tc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Интересы наставника</w:t>
            </w:r>
          </w:p>
        </w:tc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Желаемый возраст наставляемых</w:t>
            </w:r>
          </w:p>
        </w:tc>
        <w:tc>
          <w:tcPr>
            <w:tcW w:w="1392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Ресурс времени на программу наставничества</w:t>
            </w:r>
          </w:p>
        </w:tc>
        <w:tc>
          <w:tcPr>
            <w:tcW w:w="1114" w:type="dxa"/>
          </w:tcPr>
          <w:p w:rsidR="003A38BD" w:rsidRPr="000D5F1A" w:rsidRDefault="003A38BD" w:rsidP="000D5F1A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Дата вхождения в программу</w:t>
            </w:r>
          </w:p>
        </w:tc>
        <w:tc>
          <w:tcPr>
            <w:tcW w:w="696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наставляемого</w:t>
            </w:r>
          </w:p>
        </w:tc>
        <w:tc>
          <w:tcPr>
            <w:tcW w:w="97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2497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5F1A">
              <w:rPr>
                <w:rFonts w:eastAsia="Calibri"/>
                <w:sz w:val="24"/>
                <w:szCs w:val="24"/>
                <w:lang w:eastAsia="en-US"/>
              </w:rPr>
              <w:t>Отметка о прохождении программы</w:t>
            </w:r>
          </w:p>
        </w:tc>
      </w:tr>
      <w:tr w:rsidR="003A38BD" w:rsidRPr="000D5F1A" w:rsidTr="003A38BD">
        <w:trPr>
          <w:trHeight w:val="170"/>
        </w:trPr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2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97" w:type="dxa"/>
          </w:tcPr>
          <w:p w:rsidR="003A38BD" w:rsidRPr="000D5F1A" w:rsidRDefault="003A38BD" w:rsidP="000D5F1A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D5F1A" w:rsidRPr="000D5F1A" w:rsidRDefault="000D5F1A" w:rsidP="000D5F1A">
      <w:pPr>
        <w:tabs>
          <w:tab w:val="left" w:pos="4920"/>
        </w:tabs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p w:rsidR="000D5F1A" w:rsidRPr="000D5F1A" w:rsidRDefault="000D5F1A" w:rsidP="000D5F1A">
      <w:pPr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p w:rsidR="0049030C" w:rsidRDefault="00AB4346" w:rsidP="00AB4346">
      <w:pPr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  <w:sectPr w:rsidR="0049030C" w:rsidSect="000D5F1A">
          <w:pgSz w:w="16838" w:h="11906" w:orient="landscape"/>
          <w:pgMar w:top="851" w:right="567" w:bottom="1701" w:left="992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49030C" w:rsidRDefault="002F57FB" w:rsidP="0049030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9030C" w:rsidRDefault="0049030C" w:rsidP="0049030C">
      <w:pPr>
        <w:jc w:val="right"/>
        <w:rPr>
          <w:sz w:val="28"/>
          <w:szCs w:val="28"/>
        </w:rPr>
      </w:pPr>
    </w:p>
    <w:p w:rsidR="0049030C" w:rsidRPr="002F57FB" w:rsidRDefault="0049030C" w:rsidP="0049030C">
      <w:pPr>
        <w:jc w:val="center"/>
        <w:rPr>
          <w:b/>
          <w:iCs/>
          <w:sz w:val="28"/>
          <w:szCs w:val="28"/>
        </w:rPr>
      </w:pPr>
      <w:r w:rsidRPr="002F57FB">
        <w:rPr>
          <w:b/>
          <w:iCs/>
          <w:sz w:val="28"/>
          <w:szCs w:val="28"/>
        </w:rPr>
        <w:t>Форма заявления кандидата в наставники</w:t>
      </w:r>
    </w:p>
    <w:p w:rsidR="0049030C" w:rsidRDefault="0049030C" w:rsidP="0049030C">
      <w:pPr>
        <w:rPr>
          <w:sz w:val="28"/>
          <w:szCs w:val="28"/>
        </w:rPr>
      </w:pPr>
    </w:p>
    <w:p w:rsidR="0049030C" w:rsidRDefault="0049030C" w:rsidP="004903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49030C" w:rsidRDefault="002F57FB" w:rsidP="0049030C">
      <w:pPr>
        <w:jc w:val="right"/>
        <w:rPr>
          <w:sz w:val="28"/>
          <w:szCs w:val="28"/>
        </w:rPr>
      </w:pPr>
      <w:r>
        <w:rPr>
          <w:sz w:val="28"/>
          <w:szCs w:val="28"/>
        </w:rPr>
        <w:t>МОУ «НШДС №1»</w:t>
      </w:r>
    </w:p>
    <w:p w:rsidR="0049030C" w:rsidRDefault="0049030C" w:rsidP="0049030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9030C" w:rsidRDefault="0049030C" w:rsidP="0049030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9030C" w:rsidRDefault="0049030C" w:rsidP="004903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(полные 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 и должность</w:t>
      </w:r>
    </w:p>
    <w:p w:rsidR="0049030C" w:rsidRDefault="0049030C" w:rsidP="0049030C">
      <w:pPr>
        <w:jc w:val="right"/>
        <w:rPr>
          <w:sz w:val="24"/>
          <w:szCs w:val="24"/>
        </w:rPr>
      </w:pPr>
      <w:r>
        <w:rPr>
          <w:sz w:val="24"/>
          <w:szCs w:val="24"/>
        </w:rPr>
        <w:t>кандидата в наставники)</w:t>
      </w:r>
    </w:p>
    <w:p w:rsidR="0049030C" w:rsidRDefault="0049030C" w:rsidP="0049030C">
      <w:pPr>
        <w:jc w:val="center"/>
        <w:rPr>
          <w:b/>
          <w:sz w:val="28"/>
          <w:szCs w:val="28"/>
        </w:rPr>
      </w:pPr>
    </w:p>
    <w:p w:rsidR="0049030C" w:rsidRDefault="0049030C" w:rsidP="0049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49030C" w:rsidRDefault="0049030C" w:rsidP="0049030C">
      <w:pPr>
        <w:ind w:firstLine="709"/>
        <w:jc w:val="both"/>
        <w:rPr>
          <w:sz w:val="28"/>
          <w:szCs w:val="28"/>
        </w:rPr>
      </w:pPr>
    </w:p>
    <w:p w:rsidR="0049030C" w:rsidRDefault="0049030C" w:rsidP="003A3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считать меня участвующим(ей) в отборе наставников в Программу наставничества «Наименование </w:t>
      </w:r>
      <w:r w:rsidR="002F57FB">
        <w:rPr>
          <w:sz w:val="28"/>
          <w:szCs w:val="28"/>
        </w:rPr>
        <w:t>МОУ «НШДС №1»</w:t>
      </w:r>
      <w:r>
        <w:rPr>
          <w:sz w:val="28"/>
          <w:szCs w:val="28"/>
        </w:rPr>
        <w:t>» на 202_ -202_учебный год.</w:t>
      </w:r>
    </w:p>
    <w:p w:rsidR="0049030C" w:rsidRDefault="0049030C" w:rsidP="0049030C">
      <w:pPr>
        <w:jc w:val="both"/>
        <w:rPr>
          <w:sz w:val="28"/>
          <w:szCs w:val="28"/>
        </w:rPr>
      </w:pPr>
    </w:p>
    <w:p w:rsidR="0049030C" w:rsidRDefault="0049030C" w:rsidP="00490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кандидата: тел. __________________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</w:t>
      </w:r>
    </w:p>
    <w:p w:rsidR="0049030C" w:rsidRDefault="0049030C" w:rsidP="0049030C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49030C" w:rsidRDefault="0049030C" w:rsidP="006B72FF">
      <w:pPr>
        <w:pStyle w:val="a8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на ____ листах</w:t>
      </w:r>
    </w:p>
    <w:p w:rsidR="0049030C" w:rsidRDefault="0049030C" w:rsidP="006B72FF">
      <w:pPr>
        <w:pStyle w:val="a8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 на ____ листах</w:t>
      </w:r>
    </w:p>
    <w:p w:rsidR="0049030C" w:rsidRDefault="0049030C" w:rsidP="0049030C">
      <w:pPr>
        <w:pStyle w:val="a8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:rsidR="0049030C" w:rsidRDefault="0049030C" w:rsidP="0049030C">
      <w:pPr>
        <w:jc w:val="both"/>
        <w:rPr>
          <w:i/>
          <w:sz w:val="28"/>
          <w:szCs w:val="28"/>
        </w:rPr>
      </w:pPr>
    </w:p>
    <w:p w:rsidR="0049030C" w:rsidRDefault="0049030C" w:rsidP="004903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Положением о наставничестве «Наименование </w:t>
      </w:r>
      <w:r w:rsidR="002F57FB">
        <w:rPr>
          <w:iCs/>
          <w:sz w:val="28"/>
          <w:szCs w:val="28"/>
        </w:rPr>
        <w:t>МОУ «НШДС №1</w:t>
      </w:r>
      <w:r>
        <w:rPr>
          <w:iCs/>
          <w:sz w:val="28"/>
          <w:szCs w:val="28"/>
        </w:rPr>
        <w:t>» ознакомлен(а).</w:t>
      </w:r>
    </w:p>
    <w:p w:rsidR="0049030C" w:rsidRDefault="0049030C" w:rsidP="0049030C">
      <w:pPr>
        <w:jc w:val="both"/>
        <w:rPr>
          <w:sz w:val="28"/>
          <w:szCs w:val="28"/>
        </w:rPr>
      </w:pPr>
    </w:p>
    <w:p w:rsidR="0049030C" w:rsidRDefault="0049030C" w:rsidP="0049030C">
      <w:pPr>
        <w:rPr>
          <w:sz w:val="28"/>
          <w:szCs w:val="28"/>
        </w:rPr>
      </w:pPr>
      <w:r>
        <w:rPr>
          <w:sz w:val="28"/>
          <w:szCs w:val="28"/>
        </w:rPr>
        <w:t>Дата написания заявления</w:t>
      </w:r>
    </w:p>
    <w:p w:rsidR="0049030C" w:rsidRDefault="0049030C" w:rsidP="0049030C">
      <w:pPr>
        <w:rPr>
          <w:sz w:val="28"/>
          <w:szCs w:val="28"/>
        </w:rPr>
      </w:pPr>
    </w:p>
    <w:p w:rsidR="0049030C" w:rsidRDefault="0049030C" w:rsidP="0049030C">
      <w:pPr>
        <w:rPr>
          <w:sz w:val="28"/>
          <w:szCs w:val="28"/>
        </w:rPr>
      </w:pPr>
      <w:r>
        <w:rPr>
          <w:sz w:val="28"/>
          <w:szCs w:val="28"/>
        </w:rPr>
        <w:t xml:space="preserve"> «____» _____________20__ г. 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49030C" w:rsidRDefault="0049030C" w:rsidP="0049030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Подпись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  <w:t>Расшифровка подписи</w:t>
      </w:r>
    </w:p>
    <w:p w:rsidR="0049030C" w:rsidRDefault="0049030C" w:rsidP="0049030C">
      <w:pPr>
        <w:rPr>
          <w:iCs/>
          <w:sz w:val="28"/>
          <w:szCs w:val="28"/>
        </w:rPr>
      </w:pPr>
    </w:p>
    <w:p w:rsidR="0049030C" w:rsidRDefault="0049030C" w:rsidP="004903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49030C" w:rsidRDefault="0049030C" w:rsidP="0049030C">
      <w:pPr>
        <w:jc w:val="both"/>
        <w:rPr>
          <w:sz w:val="28"/>
          <w:szCs w:val="28"/>
        </w:rPr>
      </w:pPr>
    </w:p>
    <w:p w:rsidR="0049030C" w:rsidRDefault="0049030C" w:rsidP="0049030C">
      <w:pPr>
        <w:rPr>
          <w:sz w:val="24"/>
          <w:szCs w:val="24"/>
        </w:rPr>
      </w:pPr>
      <w:r>
        <w:rPr>
          <w:sz w:val="28"/>
          <w:szCs w:val="28"/>
        </w:rPr>
        <w:t xml:space="preserve"> «____» _____________20__ г.    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  <w:t>Расшифровка подписи</w:t>
      </w:r>
    </w:p>
    <w:p w:rsidR="0049030C" w:rsidRDefault="0049030C" w:rsidP="0049030C">
      <w:pPr>
        <w:jc w:val="both"/>
        <w:rPr>
          <w:sz w:val="28"/>
          <w:szCs w:val="28"/>
        </w:rPr>
      </w:pPr>
    </w:p>
    <w:p w:rsidR="00235043" w:rsidRDefault="0049030C" w:rsidP="0049030C">
      <w:pPr>
        <w:spacing w:after="160" w:line="254" w:lineRule="auto"/>
        <w:ind w:firstLine="567"/>
        <w:jc w:val="both"/>
        <w:rPr>
          <w:sz w:val="28"/>
          <w:szCs w:val="28"/>
        </w:rPr>
        <w:sectPr w:rsidR="00235043" w:rsidSect="0049030C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6D7EDF" w:rsidRPr="006D7EDF" w:rsidRDefault="006D7EDF" w:rsidP="006D7EDF">
      <w:pPr>
        <w:jc w:val="right"/>
        <w:rPr>
          <w:bCs/>
          <w:sz w:val="28"/>
          <w:szCs w:val="28"/>
        </w:rPr>
      </w:pPr>
      <w:r w:rsidRPr="006D7EDF">
        <w:rPr>
          <w:bCs/>
          <w:sz w:val="28"/>
          <w:szCs w:val="28"/>
        </w:rPr>
        <w:lastRenderedPageBreak/>
        <w:t>Приложение 4.</w:t>
      </w:r>
    </w:p>
    <w:p w:rsidR="006D7EDF" w:rsidRDefault="006D7EDF" w:rsidP="006D7EDF">
      <w:pPr>
        <w:jc w:val="right"/>
        <w:rPr>
          <w:b/>
          <w:bCs/>
          <w:sz w:val="28"/>
          <w:szCs w:val="28"/>
        </w:rPr>
      </w:pPr>
    </w:p>
    <w:p w:rsidR="00235043" w:rsidRDefault="00235043" w:rsidP="002350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SWOT-анализ Программ</w:t>
      </w:r>
      <w:r>
        <w:rPr>
          <w:b/>
          <w:bCs/>
          <w:w w:val="9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</w:p>
    <w:p w:rsidR="00235043" w:rsidRDefault="00235043" w:rsidP="00235043">
      <w:pPr>
        <w:jc w:val="center"/>
        <w:rPr>
          <w:b/>
          <w:bCs/>
          <w:sz w:val="16"/>
          <w:szCs w:val="16"/>
        </w:rPr>
      </w:pPr>
    </w:p>
    <w:p w:rsidR="00235043" w:rsidRDefault="00235043" w:rsidP="0023504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d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6378"/>
        <w:gridCol w:w="7088"/>
      </w:tblGrid>
      <w:tr w:rsidR="00235043" w:rsidTr="002350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3" w:rsidRDefault="0023504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SWOT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43" w:rsidRDefault="00235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43" w:rsidRDefault="00235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235043" w:rsidTr="002350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3" w:rsidRDefault="0023504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3" w:rsidRDefault="002350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235043" w:rsidRDefault="00235043" w:rsidP="006B72FF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Значительная доля участников (%), которым понравилось участие в Программе, и которые готовы продолжить работу в Программе;</w:t>
            </w:r>
          </w:p>
          <w:p w:rsidR="00235043" w:rsidRDefault="00235043" w:rsidP="006B72FF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 (%) видят свое профе</w:t>
            </w:r>
            <w:r w:rsidR="006D7EDF">
              <w:rPr>
                <w:rFonts w:ascii="Times New Roman" w:hAnsi="Times New Roman"/>
                <w:sz w:val="24"/>
                <w:szCs w:val="24"/>
              </w:rPr>
              <w:t>ссиональное развитие в данной МОУ «НШДС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следующих 5 лет;</w:t>
            </w:r>
          </w:p>
          <w:p w:rsidR="00235043" w:rsidRDefault="00235043" w:rsidP="006B72FF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участников Программы (%) появилось желание более активно у</w:t>
            </w:r>
            <w:r w:rsidR="006D7EDF">
              <w:rPr>
                <w:rFonts w:ascii="Times New Roman" w:hAnsi="Times New Roman"/>
                <w:sz w:val="24"/>
                <w:szCs w:val="24"/>
              </w:rPr>
              <w:t>частвовать в культурной жизни МОУ «НШДС №1»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043" w:rsidRDefault="00235043" w:rsidP="006B72FF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участников Программы (%) появилось желание и/или силы реализовывать собственные профессиональные работы: статьи, исследования</w:t>
            </w:r>
          </w:p>
          <w:p w:rsidR="00235043" w:rsidRDefault="00235043" w:rsidP="006B72FF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Наставляемые (%) пос</w:t>
            </w:r>
            <w:r w:rsidR="006D7EDF">
              <w:rPr>
                <w:rFonts w:ascii="Times New Roman" w:hAnsi="Times New Roman"/>
                <w:sz w:val="24"/>
                <w:szCs w:val="24"/>
              </w:rPr>
              <w:t>ле общения с наставником отмеча</w:t>
            </w:r>
            <w:r>
              <w:rPr>
                <w:rFonts w:ascii="Times New Roman" w:hAnsi="Times New Roman"/>
                <w:sz w:val="24"/>
                <w:szCs w:val="24"/>
              </w:rPr>
              <w:t>ют прилив уверенности в собственных силах для развития личного, творческого и педагогического потенциала;</w:t>
            </w:r>
          </w:p>
          <w:p w:rsidR="00235043" w:rsidRDefault="00235043" w:rsidP="006B72FF">
            <w:pPr>
              <w:pStyle w:val="a8"/>
              <w:numPr>
                <w:ilvl w:val="0"/>
                <w:numId w:val="3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Программы (%) отметили рост успеваемости и улучшение поведения </w:t>
            </w:r>
            <w:r w:rsidR="003A38B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235043" w:rsidRDefault="00235043" w:rsidP="006B72FF">
            <w:pPr>
              <w:pStyle w:val="a8"/>
              <w:numPr>
                <w:ilvl w:val="0"/>
                <w:numId w:val="3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235043" w:rsidRDefault="00235043" w:rsidP="006B72FF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235043" w:rsidRPr="006D7EDF" w:rsidRDefault="006D7EDF" w:rsidP="006B72FF">
            <w:pPr>
              <w:pStyle w:val="a8"/>
              <w:numPr>
                <w:ilvl w:val="0"/>
                <w:numId w:val="3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 достижения педагогов МОУ «НШДС №1»</w:t>
            </w:r>
            <w:r w:rsidR="00235043">
              <w:rPr>
                <w:rFonts w:ascii="Times New Roman" w:hAnsi="Times New Roman"/>
                <w:sz w:val="24"/>
                <w:szCs w:val="24"/>
              </w:rPr>
              <w:t>, которые можно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вать в Программе наставничества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3" w:rsidRDefault="002350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Слабые стороны:</w:t>
            </w:r>
          </w:p>
          <w:p w:rsidR="00235043" w:rsidRDefault="00235043" w:rsidP="006B72FF">
            <w:pPr>
              <w:pStyle w:val="a8"/>
              <w:numPr>
                <w:ilvl w:val="0"/>
                <w:numId w:val="30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Значительна доля участников (%), которым не понравилось участие в Программе, поэтому они не готовы продолжить работу в ней;</w:t>
            </w:r>
          </w:p>
          <w:p w:rsidR="00235043" w:rsidRDefault="00235043" w:rsidP="006B72FF">
            <w:pPr>
              <w:pStyle w:val="a8"/>
              <w:numPr>
                <w:ilvl w:val="0"/>
                <w:numId w:val="30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активность участников Программы (нет желания боле</w:t>
            </w:r>
            <w:r w:rsidR="006D7EDF">
              <w:rPr>
                <w:rFonts w:ascii="Times New Roman" w:hAnsi="Times New Roman"/>
                <w:sz w:val="24"/>
                <w:szCs w:val="24"/>
              </w:rPr>
              <w:t>е активно участвовать в жизни МОУ «НШДС №1»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35043" w:rsidRDefault="00235043" w:rsidP="006B72FF">
            <w:pPr>
              <w:pStyle w:val="a8"/>
              <w:numPr>
                <w:ilvl w:val="0"/>
                <w:numId w:val="30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 по итогам Программе наставничества;</w:t>
            </w:r>
          </w:p>
          <w:p w:rsidR="00235043" w:rsidRDefault="00235043" w:rsidP="006B72FF">
            <w:pPr>
              <w:pStyle w:val="a8"/>
              <w:numPr>
                <w:ilvl w:val="0"/>
                <w:numId w:val="32"/>
              </w:numPr>
              <w:tabs>
                <w:tab w:val="left" w:pos="183"/>
              </w:tabs>
              <w:autoSpaceDE w:val="0"/>
              <w:autoSpaceDN w:val="0"/>
              <w:adjustRightInd w:val="0"/>
              <w:spacing w:after="0" w:line="240" w:lineRule="auto"/>
              <w:ind w:left="41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235043" w:rsidRDefault="00235043" w:rsidP="006B72F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235043" w:rsidRDefault="00235043" w:rsidP="006B72F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235043" w:rsidRDefault="00235043" w:rsidP="006B72F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наставничества</w:t>
            </w:r>
            <w:r w:rsidR="000F56D1">
              <w:rPr>
                <w:rFonts w:ascii="Times New Roman" w:hAnsi="Times New Roman"/>
                <w:sz w:val="24"/>
                <w:szCs w:val="24"/>
              </w:rPr>
              <w:t xml:space="preserve"> в МОУ «НШДС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позволяет достичь в полной мере цели и задач Целевой модели;</w:t>
            </w:r>
          </w:p>
          <w:p w:rsidR="00235043" w:rsidRDefault="00235043" w:rsidP="006B72F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перегрузка педагогов-наставников, как следствие – невозможность регулярной работы с наставляемыми;</w:t>
            </w:r>
          </w:p>
          <w:p w:rsidR="00235043" w:rsidRDefault="00235043" w:rsidP="006B72F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235043" w:rsidRPr="000F56D1" w:rsidRDefault="00235043" w:rsidP="006B72FF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«Старе</w:t>
            </w:r>
            <w:r w:rsidR="000F56D1">
              <w:rPr>
                <w:rFonts w:ascii="Times New Roman" w:hAnsi="Times New Roman"/>
                <w:sz w:val="24"/>
                <w:szCs w:val="24"/>
              </w:rPr>
              <w:t>ние» педагогического корпуса МОУ «НШДС №1»</w:t>
            </w:r>
          </w:p>
        </w:tc>
      </w:tr>
      <w:tr w:rsidR="00235043" w:rsidTr="002350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3" w:rsidRPr="00715EDF" w:rsidRDefault="00235043" w:rsidP="009F3EE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3" w:rsidRDefault="0023504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Возможности:</w:t>
            </w:r>
          </w:p>
          <w:p w:rsidR="00235043" w:rsidRDefault="00235043" w:rsidP="006B72F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</w:t>
            </w:r>
            <w:r w:rsidR="006D7EDF">
              <w:rPr>
                <w:rFonts w:ascii="Times New Roman" w:hAnsi="Times New Roman"/>
                <w:sz w:val="24"/>
                <w:szCs w:val="24"/>
              </w:rPr>
              <w:t>МОУ «НШД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внедрении Целевой модели со стороны Министерства образования Республики Коми</w:t>
            </w:r>
            <w:r w:rsidR="006D7EDF">
              <w:rPr>
                <w:rFonts w:ascii="Times New Roman" w:hAnsi="Times New Roman"/>
                <w:sz w:val="24"/>
                <w:szCs w:val="24"/>
              </w:rPr>
              <w:t>,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043" w:rsidRDefault="00235043" w:rsidP="006B72F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235043" w:rsidRDefault="00235043" w:rsidP="006B72F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ИТ-платформ для осуществления дистанционного обучения педагогов;</w:t>
            </w:r>
          </w:p>
          <w:p w:rsidR="00235043" w:rsidRDefault="00235043" w:rsidP="006B72F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235043" w:rsidRPr="006D7EDF" w:rsidRDefault="00235043" w:rsidP="006B72FF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внедрение в РФ и Респуб</w:t>
            </w:r>
            <w:r w:rsidR="006D7EDF">
              <w:rPr>
                <w:rFonts w:ascii="Times New Roman" w:hAnsi="Times New Roman"/>
                <w:sz w:val="24"/>
                <w:szCs w:val="24"/>
              </w:rPr>
              <w:t>лике Коми проектного управления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43" w:rsidRDefault="0023504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Угрозы:</w:t>
            </w:r>
          </w:p>
          <w:p w:rsidR="00235043" w:rsidRDefault="00235043" w:rsidP="006B72FF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Нестабильность внешней социально-экономической </w:t>
            </w:r>
            <w:r w:rsidR="000F56D1">
              <w:rPr>
                <w:rFonts w:ascii="Times New Roman" w:hAnsi="Times New Roman"/>
                <w:sz w:val="24"/>
                <w:szCs w:val="24"/>
              </w:rPr>
              <w:t>среды функционирования МОУ «НШДС №1»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043" w:rsidRDefault="000F56D1" w:rsidP="006B72FF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конкуренции между МОУ «НШДС №1»</w:t>
            </w:r>
            <w:r w:rsidR="00235043">
              <w:rPr>
                <w:rFonts w:ascii="Times New Roman" w:hAnsi="Times New Roman"/>
                <w:sz w:val="24"/>
                <w:szCs w:val="24"/>
              </w:rPr>
              <w:t xml:space="preserve"> за квалифицированные педагогические кадры;</w:t>
            </w:r>
          </w:p>
          <w:p w:rsidR="00235043" w:rsidRDefault="00235043" w:rsidP="006B72FF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Миграционный отток квалифицированных педагогов из РК/МО;</w:t>
            </w:r>
          </w:p>
          <w:p w:rsidR="00235043" w:rsidRDefault="00235043" w:rsidP="006B72FF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и орг</w:t>
            </w:r>
            <w:r w:rsidR="006D7EDF">
              <w:rPr>
                <w:rFonts w:ascii="Times New Roman" w:hAnsi="Times New Roman"/>
                <w:sz w:val="24"/>
                <w:szCs w:val="24"/>
              </w:rPr>
              <w:t xml:space="preserve">анизационная оптимизация сети МОУ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Республике Коми и в МО;</w:t>
            </w:r>
          </w:p>
          <w:p w:rsidR="00235043" w:rsidRDefault="00235043" w:rsidP="006B72FF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235043" w:rsidRPr="006D7EDF" w:rsidRDefault="00235043" w:rsidP="006B72FF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п</w:t>
            </w:r>
            <w:r w:rsidR="006D7EDF">
              <w:rPr>
                <w:rFonts w:ascii="Times New Roman" w:hAnsi="Times New Roman"/>
                <w:sz w:val="24"/>
                <w:szCs w:val="24"/>
              </w:rPr>
              <w:t>роекта внедрения Целевой модели</w:t>
            </w:r>
          </w:p>
        </w:tc>
      </w:tr>
    </w:tbl>
    <w:p w:rsidR="00715EDF" w:rsidRDefault="00715EDF" w:rsidP="00235043">
      <w:pPr>
        <w:autoSpaceDE w:val="0"/>
        <w:autoSpaceDN w:val="0"/>
        <w:adjustRightInd w:val="0"/>
        <w:rPr>
          <w:b/>
          <w:bCs/>
          <w:sz w:val="28"/>
          <w:szCs w:val="28"/>
        </w:rPr>
        <w:sectPr w:rsidR="00715EDF" w:rsidSect="00235043">
          <w:pgSz w:w="16838" w:h="11906" w:orient="landscape"/>
          <w:pgMar w:top="851" w:right="567" w:bottom="1701" w:left="992" w:header="709" w:footer="709" w:gutter="0"/>
          <w:cols w:space="708"/>
          <w:docGrid w:linePitch="360"/>
        </w:sectPr>
      </w:pPr>
    </w:p>
    <w:p w:rsidR="00715EDF" w:rsidRDefault="00715EDF" w:rsidP="00715E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15EDF" w:rsidRDefault="00715EDF" w:rsidP="00715E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куратора</w:t>
      </w:r>
    </w:p>
    <w:p w:rsidR="00715EDF" w:rsidRDefault="00715EDF" w:rsidP="00715ED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15EDF" w:rsidRDefault="00715EDF" w:rsidP="00715ED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</w:p>
    <w:p w:rsidR="00715EDF" w:rsidRDefault="00715EDF" w:rsidP="00715ED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5053" w:type="pct"/>
        <w:jc w:val="center"/>
        <w:tblLook w:val="04A0" w:firstRow="1" w:lastRow="0" w:firstColumn="1" w:lastColumn="0" w:noHBand="0" w:noVBand="1"/>
      </w:tblPr>
      <w:tblGrid>
        <w:gridCol w:w="4502"/>
        <w:gridCol w:w="1367"/>
        <w:gridCol w:w="1468"/>
        <w:gridCol w:w="969"/>
        <w:gridCol w:w="1366"/>
      </w:tblGrid>
      <w:tr w:rsidR="00715EDF" w:rsidTr="003A38BD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pStyle w:val="ConsPlusNormal"/>
              <w:tabs>
                <w:tab w:val="left" w:pos="16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(x)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pStyle w:val="ConsPlusNormal"/>
              <w:ind w:left="-14" w:right="-141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715EDF" w:rsidRDefault="00715EDF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= x - y)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715EDF" w:rsidRDefault="00715EDF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/ x * 100)</w:t>
            </w:r>
          </w:p>
        </w:tc>
      </w:tr>
      <w:tr w:rsidR="00715EDF" w:rsidTr="003A38BD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tabs>
                <w:tab w:val="left" w:pos="1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обучающихся, посещающих творческие кружки, объединения, спортивные секции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5EDF" w:rsidTr="003A38BD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tabs>
                <w:tab w:val="left" w:pos="1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5EDF" w:rsidTr="003A38BD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tabs>
                <w:tab w:val="left" w:pos="1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5EDF" w:rsidTr="003A38BD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tabs>
                <w:tab w:val="left" w:pos="1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5EDF" w:rsidTr="003A38BD">
        <w:trPr>
          <w:jc w:val="center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tabs>
                <w:tab w:val="left" w:pos="1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5EDF" w:rsidRDefault="00715EDF" w:rsidP="00715EDF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715EDF" w:rsidRDefault="00715EDF" w:rsidP="00715EDF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Оценка Программы наставничества</w:t>
      </w:r>
    </w:p>
    <w:p w:rsidR="00715EDF" w:rsidRDefault="00715EDF" w:rsidP="00715ED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4472"/>
        <w:gridCol w:w="341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715EDF" w:rsidTr="00715EDF">
        <w:trPr>
          <w:trHeight w:val="70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Актуальность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Практическая значимость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для личности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Понятность алгоритма отбора/ выдвижения наставников, наставляемых и кураторов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Наличие понятных форматов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куратора) по выстраиванию взаимодействия наставника и наставляемого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F" w:rsidRDefault="00715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DF" w:rsidTr="00715EDF"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F" w:rsidRDefault="00715EDF">
            <w:pPr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F" w:rsidRDefault="00715ED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715EDF" w:rsidRDefault="00715EDF" w:rsidP="00715EDF">
      <w:pPr>
        <w:pStyle w:val="ConsPlusNormal"/>
        <w:jc w:val="both"/>
      </w:pPr>
    </w:p>
    <w:p w:rsidR="00715EDF" w:rsidRDefault="00715EDF" w:rsidP="00715EDF">
      <w:pPr>
        <w:ind w:firstLine="567"/>
        <w:jc w:val="both"/>
        <w:rPr>
          <w:sz w:val="24"/>
          <w:szCs w:val="24"/>
        </w:rPr>
      </w:pPr>
    </w:p>
    <w:p w:rsidR="00756C4D" w:rsidRPr="00756C4D" w:rsidRDefault="00756C4D" w:rsidP="00756C4D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56C4D">
        <w:rPr>
          <w:rFonts w:eastAsia="Calibri"/>
          <w:b/>
          <w:sz w:val="24"/>
          <w:szCs w:val="24"/>
          <w:lang w:eastAsia="en-US"/>
        </w:rPr>
        <w:t xml:space="preserve">Дорожная карта </w:t>
      </w:r>
      <w:r w:rsidRPr="00756C4D">
        <w:rPr>
          <w:rFonts w:eastAsia="Calibri"/>
          <w:b/>
          <w:bCs/>
          <w:sz w:val="24"/>
          <w:szCs w:val="24"/>
          <w:lang w:eastAsia="en-US"/>
        </w:rPr>
        <w:t xml:space="preserve">по внедрению ЦМН </w:t>
      </w:r>
    </w:p>
    <w:p w:rsidR="00756C4D" w:rsidRPr="00756C4D" w:rsidRDefault="00756C4D" w:rsidP="00756C4D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56C4D">
        <w:rPr>
          <w:rFonts w:eastAsia="Calibri"/>
          <w:b/>
          <w:bCs/>
          <w:sz w:val="24"/>
          <w:szCs w:val="24"/>
          <w:lang w:eastAsia="en-US"/>
        </w:rPr>
        <w:t xml:space="preserve">в МОУ «НШДС №1» </w:t>
      </w:r>
      <w:r w:rsidRPr="00756C4D">
        <w:rPr>
          <w:rFonts w:eastAsia="Calibri"/>
          <w:b/>
          <w:sz w:val="24"/>
          <w:szCs w:val="24"/>
          <w:lang w:eastAsia="en-US"/>
        </w:rPr>
        <w:t>на 2023 год</w:t>
      </w:r>
    </w:p>
    <w:p w:rsidR="00756C4D" w:rsidRPr="00756C4D" w:rsidRDefault="00756C4D" w:rsidP="00756C4D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7"/>
        <w:tblW w:w="9747" w:type="dxa"/>
        <w:tblLook w:val="04A0" w:firstRow="1" w:lastRow="0" w:firstColumn="1" w:lastColumn="0" w:noHBand="0" w:noVBand="1"/>
      </w:tblPr>
      <w:tblGrid>
        <w:gridCol w:w="809"/>
        <w:gridCol w:w="5625"/>
        <w:gridCol w:w="1270"/>
        <w:gridCol w:w="2043"/>
      </w:tblGrid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информированию обучающихся, родителей, педагогического сообщества, работодателей и др. о реализации проекта - модели «Эффективное наставничество» в деятельность ОУ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Оставненко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Е.В., директор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обучения кураторов наставничества и наставников в ОУ (в том числе дистанционно)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Оставненко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Е.В., директор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Методическая поддержка наставников и кураторов, участвующих в проекте, оказание содействия для участия в профессиональных конкурсах по наставничеству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Октябрь - май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Антипова Н.В.,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Разработка организационных документов в соответствии с документами, представленными Министерством образования, науки и молодежной политики РК (</w:t>
            </w:r>
            <w:r w:rsidRPr="00756C4D">
              <w:rPr>
                <w:rFonts w:eastAsia="Calibri"/>
                <w:sz w:val="23"/>
                <w:szCs w:val="23"/>
                <w:lang w:eastAsia="en-US"/>
              </w:rPr>
              <w:t>Положение о наставничестве, дорожная карта по внедрению ЦМН в ОО МОГО «Ухта» и др.</w:t>
            </w:r>
            <w:r w:rsidRPr="00756C4D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Оставненко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Е.В., директор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Организация работы постоянно действующего семинара «Создание организационно – педагогических условий для эффективного наставничества в рамках проекта «Эффективное наставничество»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Октябрь - май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Уляшова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Утверждение показателей оценки эффективности и результативности проекта «Эффективное наставничество» в соответствии с представленными </w:t>
            </w:r>
            <w:r w:rsidRPr="00756C4D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показателями Министерством образования, науки и молодежной политики РК для Республики Коми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Оставненко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Е.В., директор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Мониторинг промежуточных результатов реализации проекта «Эффективное наставничество» 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Уляшова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Разработка мер по мотивации наставников и кураторов, участвующих в реализации проекта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Оставненко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Е.В., директор</w:t>
            </w: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Уляшова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Формирование реестра социальных партнёров ОУ, участвующих в проекте «Эффективное наставничество»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Антипова Н.В.,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C4D" w:rsidRPr="00756C4D" w:rsidTr="005145B9">
        <w:trPr>
          <w:trHeight w:val="1835"/>
        </w:trPr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Текущая организационно-методическая поддержка ОО при внедрении ЦМН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Антипова Н.В.,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Уляшова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C4D" w:rsidRPr="00756C4D" w:rsidTr="005145B9"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3"/>
                <w:szCs w:val="23"/>
                <w:lang w:eastAsia="en-US"/>
              </w:rPr>
              <w:t xml:space="preserve">Участие в итоговом фестивале «Наставничество» для представления результатов и опыта работы за 2023 – 24 </w:t>
            </w:r>
            <w:proofErr w:type="spellStart"/>
            <w:r w:rsidRPr="00756C4D">
              <w:rPr>
                <w:rFonts w:eastAsia="Calibri"/>
                <w:sz w:val="23"/>
                <w:szCs w:val="23"/>
                <w:lang w:eastAsia="en-US"/>
              </w:rPr>
              <w:t>уч.г</w:t>
            </w:r>
            <w:proofErr w:type="spellEnd"/>
            <w:r w:rsidRPr="00756C4D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Антипова Н.В.,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Уляшова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C4D" w:rsidRPr="00756C4D" w:rsidTr="005145B9">
        <w:trPr>
          <w:trHeight w:val="551"/>
        </w:trPr>
        <w:tc>
          <w:tcPr>
            <w:tcW w:w="809" w:type="dxa"/>
          </w:tcPr>
          <w:p w:rsidR="00756C4D" w:rsidRPr="00756C4D" w:rsidRDefault="00756C4D" w:rsidP="00756C4D">
            <w:pPr>
              <w:numPr>
                <w:ilvl w:val="0"/>
                <w:numId w:val="36"/>
              </w:numPr>
              <w:tabs>
                <w:tab w:val="left" w:pos="465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25" w:type="dxa"/>
          </w:tcPr>
          <w:p w:rsidR="00756C4D" w:rsidRPr="00756C4D" w:rsidRDefault="00756C4D" w:rsidP="00756C4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Мотивирующий мониторинг результатов реализации проекта «Эффективное наставничество»</w:t>
            </w:r>
          </w:p>
        </w:tc>
        <w:tc>
          <w:tcPr>
            <w:tcW w:w="1270" w:type="dxa"/>
          </w:tcPr>
          <w:p w:rsidR="00756C4D" w:rsidRPr="00756C4D" w:rsidRDefault="00756C4D" w:rsidP="00756C4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3" w:type="dxa"/>
          </w:tcPr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Антипова Н.В.,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Уляшова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 w:rsidRPr="00756C4D"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gramStart"/>
            <w:r w:rsidRPr="00756C4D">
              <w:rPr>
                <w:rFonts w:eastAsia="Calibri"/>
                <w:sz w:val="24"/>
                <w:szCs w:val="24"/>
                <w:lang w:eastAsia="en-US"/>
              </w:rPr>
              <w:t>.з</w:t>
            </w:r>
            <w:proofErr w:type="gramEnd"/>
            <w:r w:rsidRPr="00756C4D">
              <w:rPr>
                <w:rFonts w:eastAsia="Calibri"/>
                <w:sz w:val="24"/>
                <w:szCs w:val="24"/>
                <w:lang w:eastAsia="en-US"/>
              </w:rPr>
              <w:t>ам.директора</w:t>
            </w:r>
            <w:proofErr w:type="spellEnd"/>
            <w:r w:rsidRPr="00756C4D">
              <w:rPr>
                <w:rFonts w:eastAsia="Calibri"/>
                <w:sz w:val="24"/>
                <w:szCs w:val="24"/>
                <w:lang w:eastAsia="en-US"/>
              </w:rPr>
              <w:t xml:space="preserve"> по ВМР</w:t>
            </w:r>
          </w:p>
          <w:p w:rsidR="00756C4D" w:rsidRPr="00756C4D" w:rsidRDefault="00756C4D" w:rsidP="00756C4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6C4D" w:rsidRPr="00756C4D" w:rsidRDefault="00756C4D" w:rsidP="00756C4D">
      <w:pPr>
        <w:jc w:val="both"/>
        <w:rPr>
          <w:rFonts w:eastAsia="Calibri"/>
          <w:sz w:val="28"/>
          <w:szCs w:val="28"/>
          <w:lang w:eastAsia="en-US"/>
        </w:rPr>
        <w:sectPr w:rsidR="00756C4D" w:rsidRPr="00756C4D" w:rsidSect="00D97E1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77F01" w:rsidRDefault="00777F01" w:rsidP="00756C4D">
      <w:pPr>
        <w:widowControl w:val="0"/>
        <w:autoSpaceDE w:val="0"/>
        <w:autoSpaceDN w:val="0"/>
        <w:adjustRightInd w:val="0"/>
        <w:contextualSpacing/>
        <w:outlineLvl w:val="3"/>
        <w:rPr>
          <w:b/>
          <w:sz w:val="28"/>
          <w:szCs w:val="28"/>
        </w:rPr>
      </w:pPr>
    </w:p>
    <w:sectPr w:rsidR="00777F01" w:rsidSect="00CB580F">
      <w:pgSz w:w="16838" w:h="11906" w:orient="landscape"/>
      <w:pgMar w:top="851" w:right="567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13" w:rsidRDefault="00694213" w:rsidP="00F87BB4">
      <w:r>
        <w:separator/>
      </w:r>
    </w:p>
  </w:endnote>
  <w:endnote w:type="continuationSeparator" w:id="0">
    <w:p w:rsidR="00694213" w:rsidRDefault="00694213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D5" w:rsidRPr="00BC47B1" w:rsidRDefault="00B60AD5" w:rsidP="0066611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13" w:rsidRDefault="00694213" w:rsidP="00F87BB4">
      <w:r>
        <w:separator/>
      </w:r>
    </w:p>
  </w:footnote>
  <w:footnote w:type="continuationSeparator" w:id="0">
    <w:p w:rsidR="00694213" w:rsidRDefault="00694213" w:rsidP="00F8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53A253D"/>
    <w:multiLevelType w:val="hybridMultilevel"/>
    <w:tmpl w:val="8FF6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6">
    <w:nsid w:val="29167046"/>
    <w:multiLevelType w:val="hybridMultilevel"/>
    <w:tmpl w:val="EEE0A86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1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3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9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4"/>
  </w:num>
  <w:num w:numId="7">
    <w:abstractNumId w:val="12"/>
  </w:num>
  <w:num w:numId="8">
    <w:abstractNumId w:val="15"/>
  </w:num>
  <w:num w:numId="9">
    <w:abstractNumId w:val="20"/>
  </w:num>
  <w:num w:numId="10">
    <w:abstractNumId w:val="3"/>
  </w:num>
  <w:num w:numId="11">
    <w:abstractNumId w:val="8"/>
  </w:num>
  <w:num w:numId="12">
    <w:abstractNumId w:val="17"/>
  </w:num>
  <w:num w:numId="13">
    <w:abstractNumId w:val="34"/>
  </w:num>
  <w:num w:numId="14">
    <w:abstractNumId w:val="7"/>
  </w:num>
  <w:num w:numId="15">
    <w:abstractNumId w:val="6"/>
  </w:num>
  <w:num w:numId="16">
    <w:abstractNumId w:val="13"/>
  </w:num>
  <w:num w:numId="17">
    <w:abstractNumId w:val="33"/>
  </w:num>
  <w:num w:numId="18">
    <w:abstractNumId w:val="10"/>
  </w:num>
  <w:num w:numId="19">
    <w:abstractNumId w:val="26"/>
  </w:num>
  <w:num w:numId="20">
    <w:abstractNumId w:val="27"/>
  </w:num>
  <w:num w:numId="21">
    <w:abstractNumId w:val="37"/>
  </w:num>
  <w:num w:numId="22">
    <w:abstractNumId w:val="19"/>
  </w:num>
  <w:num w:numId="23">
    <w:abstractNumId w:val="9"/>
  </w:num>
  <w:num w:numId="24">
    <w:abstractNumId w:val="16"/>
  </w:num>
  <w:num w:numId="25">
    <w:abstractNumId w:val="31"/>
  </w:num>
  <w:num w:numId="26">
    <w:abstractNumId w:val="21"/>
  </w:num>
  <w:num w:numId="27">
    <w:abstractNumId w:val="11"/>
  </w:num>
  <w:num w:numId="28">
    <w:abstractNumId w:val="25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4"/>
  </w:num>
  <w:num w:numId="32">
    <w:abstractNumId w:val="30"/>
  </w:num>
  <w:num w:numId="33">
    <w:abstractNumId w:val="18"/>
  </w:num>
  <w:num w:numId="34">
    <w:abstractNumId w:val="36"/>
  </w:num>
  <w:num w:numId="35">
    <w:abstractNumId w:val="32"/>
  </w:num>
  <w:num w:numId="3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19F"/>
    <w:rsid w:val="000B2A85"/>
    <w:rsid w:val="000B5158"/>
    <w:rsid w:val="000C1347"/>
    <w:rsid w:val="000C1B0B"/>
    <w:rsid w:val="000C5904"/>
    <w:rsid w:val="000D02C4"/>
    <w:rsid w:val="000D4263"/>
    <w:rsid w:val="000D4BEA"/>
    <w:rsid w:val="000D5F1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1"/>
    <w:rsid w:val="000F56D4"/>
    <w:rsid w:val="001048BF"/>
    <w:rsid w:val="001100EE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51A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A648D"/>
    <w:rsid w:val="001B0BC7"/>
    <w:rsid w:val="001B6D35"/>
    <w:rsid w:val="001B77FD"/>
    <w:rsid w:val="001C0485"/>
    <w:rsid w:val="001C0F9C"/>
    <w:rsid w:val="001C100B"/>
    <w:rsid w:val="001C101E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35043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57FB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38BD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30C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598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462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2475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1515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213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2FF"/>
    <w:rsid w:val="006B7F1F"/>
    <w:rsid w:val="006C1540"/>
    <w:rsid w:val="006C61DD"/>
    <w:rsid w:val="006C6849"/>
    <w:rsid w:val="006D3D0D"/>
    <w:rsid w:val="006D600E"/>
    <w:rsid w:val="006D6A9C"/>
    <w:rsid w:val="006D6F37"/>
    <w:rsid w:val="006D7EDF"/>
    <w:rsid w:val="006E10CA"/>
    <w:rsid w:val="006E26CA"/>
    <w:rsid w:val="006E3D0F"/>
    <w:rsid w:val="006E3F26"/>
    <w:rsid w:val="006E4FC2"/>
    <w:rsid w:val="006E7DA8"/>
    <w:rsid w:val="006F22D4"/>
    <w:rsid w:val="006F659B"/>
    <w:rsid w:val="00700852"/>
    <w:rsid w:val="007076A4"/>
    <w:rsid w:val="00712027"/>
    <w:rsid w:val="00712776"/>
    <w:rsid w:val="00715EDF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43BAB"/>
    <w:rsid w:val="00750AE5"/>
    <w:rsid w:val="0075212B"/>
    <w:rsid w:val="0075212C"/>
    <w:rsid w:val="00752BDC"/>
    <w:rsid w:val="00755892"/>
    <w:rsid w:val="00755B0E"/>
    <w:rsid w:val="007563A3"/>
    <w:rsid w:val="00756C4D"/>
    <w:rsid w:val="007574A1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34D2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5A2A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A75B6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8F6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3EE4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1047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4346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2395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50EF7"/>
    <w:rsid w:val="00B52ACD"/>
    <w:rsid w:val="00B53162"/>
    <w:rsid w:val="00B53B08"/>
    <w:rsid w:val="00B5507E"/>
    <w:rsid w:val="00B55B7B"/>
    <w:rsid w:val="00B6043A"/>
    <w:rsid w:val="00B60AD5"/>
    <w:rsid w:val="00B70415"/>
    <w:rsid w:val="00B71B0A"/>
    <w:rsid w:val="00B728C2"/>
    <w:rsid w:val="00B80991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671DC"/>
    <w:rsid w:val="00C713C1"/>
    <w:rsid w:val="00C7147D"/>
    <w:rsid w:val="00C729D2"/>
    <w:rsid w:val="00C738EC"/>
    <w:rsid w:val="00C742C9"/>
    <w:rsid w:val="00C8228E"/>
    <w:rsid w:val="00C822F6"/>
    <w:rsid w:val="00C83654"/>
    <w:rsid w:val="00C83986"/>
    <w:rsid w:val="00C9008D"/>
    <w:rsid w:val="00C91CD2"/>
    <w:rsid w:val="00C94559"/>
    <w:rsid w:val="00C970D4"/>
    <w:rsid w:val="00C971C6"/>
    <w:rsid w:val="00CA12E4"/>
    <w:rsid w:val="00CA3EBE"/>
    <w:rsid w:val="00CA755B"/>
    <w:rsid w:val="00CB528D"/>
    <w:rsid w:val="00CB580F"/>
    <w:rsid w:val="00CB584F"/>
    <w:rsid w:val="00CC10AB"/>
    <w:rsid w:val="00CC1A99"/>
    <w:rsid w:val="00CC30DB"/>
    <w:rsid w:val="00CC3ACF"/>
    <w:rsid w:val="00CC4311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25649"/>
    <w:rsid w:val="00D31B37"/>
    <w:rsid w:val="00D35052"/>
    <w:rsid w:val="00D358E6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E61D8"/>
    <w:rsid w:val="00DE6959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9BB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66C3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34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d"/>
    <w:uiPriority w:val="59"/>
    <w:rsid w:val="000D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25"/>
    <w:rsid w:val="00DE61D8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0"/>
    <w:link w:val="af8"/>
    <w:rsid w:val="00DE61D8"/>
    <w:pPr>
      <w:widowControl w:val="0"/>
      <w:shd w:val="clear" w:color="auto" w:fill="FFFFFF"/>
      <w:spacing w:line="322" w:lineRule="exact"/>
      <w:ind w:hanging="3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0">
    <w:name w:val="Заголовок 11"/>
    <w:basedOn w:val="a0"/>
    <w:uiPriority w:val="1"/>
    <w:qFormat/>
    <w:rsid w:val="001A648D"/>
    <w:pPr>
      <w:widowControl w:val="0"/>
      <w:autoSpaceDE w:val="0"/>
      <w:autoSpaceDN w:val="0"/>
      <w:ind w:left="822" w:hanging="361"/>
      <w:outlineLvl w:val="1"/>
    </w:pPr>
    <w:rPr>
      <w:b/>
      <w:bCs/>
      <w:sz w:val="28"/>
      <w:szCs w:val="28"/>
      <w:lang w:eastAsia="en-US"/>
    </w:rPr>
  </w:style>
  <w:style w:type="table" w:customStyle="1" w:styleId="7">
    <w:name w:val="Сетка таблицы7"/>
    <w:basedOn w:val="a2"/>
    <w:next w:val="ad"/>
    <w:uiPriority w:val="59"/>
    <w:rsid w:val="00756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34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d"/>
    <w:uiPriority w:val="59"/>
    <w:rsid w:val="000D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25"/>
    <w:rsid w:val="00DE61D8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0"/>
    <w:link w:val="af8"/>
    <w:rsid w:val="00DE61D8"/>
    <w:pPr>
      <w:widowControl w:val="0"/>
      <w:shd w:val="clear" w:color="auto" w:fill="FFFFFF"/>
      <w:spacing w:line="322" w:lineRule="exact"/>
      <w:ind w:hanging="3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0">
    <w:name w:val="Заголовок 11"/>
    <w:basedOn w:val="a0"/>
    <w:uiPriority w:val="1"/>
    <w:qFormat/>
    <w:rsid w:val="001A648D"/>
    <w:pPr>
      <w:widowControl w:val="0"/>
      <w:autoSpaceDE w:val="0"/>
      <w:autoSpaceDN w:val="0"/>
      <w:ind w:left="822" w:hanging="361"/>
      <w:outlineLvl w:val="1"/>
    </w:pPr>
    <w:rPr>
      <w:b/>
      <w:bCs/>
      <w:sz w:val="28"/>
      <w:szCs w:val="28"/>
      <w:lang w:eastAsia="en-US"/>
    </w:rPr>
  </w:style>
  <w:style w:type="table" w:customStyle="1" w:styleId="7">
    <w:name w:val="Сетка таблицы7"/>
    <w:basedOn w:val="a2"/>
    <w:next w:val="ad"/>
    <w:uiPriority w:val="59"/>
    <w:rsid w:val="00756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8308-8440-4C0E-AC6B-5990B41E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User</cp:lastModifiedBy>
  <cp:revision>7</cp:revision>
  <cp:lastPrinted>2022-06-30T09:56:00Z</cp:lastPrinted>
  <dcterms:created xsi:type="dcterms:W3CDTF">2022-03-24T07:17:00Z</dcterms:created>
  <dcterms:modified xsi:type="dcterms:W3CDTF">2023-11-23T13:03:00Z</dcterms:modified>
</cp:coreProperties>
</file>