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95" w:rsidRDefault="00BC7595" w:rsidP="00BC7595">
      <w:pPr>
        <w:jc w:val="right"/>
        <w:rPr>
          <w:rFonts w:ascii="Times New Roman" w:hAnsi="Times New Roman"/>
        </w:rPr>
      </w:pPr>
    </w:p>
    <w:p w:rsidR="00BC7595" w:rsidRDefault="00BC7595" w:rsidP="00BC759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Приложение 2 </w:t>
      </w:r>
    </w:p>
    <w:p w:rsidR="00BC7595" w:rsidRDefault="00BC7595" w:rsidP="00BC759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</w:p>
    <w:p w:rsidR="00BC7595" w:rsidRDefault="00BC7595" w:rsidP="00BC759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для родителей о приеме заявлений в 1 класс.</w:t>
      </w:r>
    </w:p>
    <w:p w:rsidR="00BC7595" w:rsidRDefault="00BC7595" w:rsidP="00BC75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C7595" w:rsidRDefault="00BC7595" w:rsidP="00BC7595">
      <w:pPr>
        <w:pStyle w:val="a4"/>
        <w:numPr>
          <w:ilvl w:val="0"/>
          <w:numId w:val="1"/>
        </w:numPr>
        <w:spacing w:after="24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Начало приема заявлений в первый класс для граждан, имеющих </w:t>
      </w:r>
      <w:proofErr w:type="gramStart"/>
      <w:r>
        <w:rPr>
          <w:sz w:val="28"/>
          <w:szCs w:val="28"/>
        </w:rPr>
        <w:t>право  внеочередного</w:t>
      </w:r>
      <w:proofErr w:type="gramEnd"/>
      <w:r>
        <w:rPr>
          <w:sz w:val="28"/>
          <w:szCs w:val="28"/>
        </w:rPr>
        <w:t xml:space="preserve">, первоочередного и преимущественного приема на обучение, а также проживающих на закрепленной территории, </w:t>
      </w:r>
      <w:r>
        <w:rPr>
          <w:b/>
          <w:sz w:val="28"/>
          <w:szCs w:val="28"/>
        </w:rPr>
        <w:t>с 9.00 27 марта 2025г.,  завершение приема заявлений - 30 июня 2025г.</w:t>
      </w:r>
    </w:p>
    <w:p w:rsidR="00BC7595" w:rsidRDefault="00BC7595" w:rsidP="00BC7595">
      <w:pPr>
        <w:pStyle w:val="a4"/>
        <w:spacing w:after="240" w:line="276" w:lineRule="auto"/>
        <w:jc w:val="both"/>
        <w:rPr>
          <w:b/>
          <w:sz w:val="28"/>
          <w:szCs w:val="28"/>
        </w:rPr>
      </w:pPr>
    </w:p>
    <w:p w:rsidR="00BC7595" w:rsidRDefault="00BC7595" w:rsidP="00BC7595">
      <w:pPr>
        <w:pStyle w:val="a4"/>
        <w:numPr>
          <w:ilvl w:val="0"/>
          <w:numId w:val="1"/>
        </w:numPr>
        <w:spacing w:after="24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Начало приема заявлений в первый класс для граждан, не проживающих на закрепленной территории, </w:t>
      </w: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9.00  06</w:t>
      </w:r>
      <w:proofErr w:type="gramEnd"/>
      <w:r>
        <w:rPr>
          <w:b/>
          <w:sz w:val="28"/>
          <w:szCs w:val="28"/>
        </w:rPr>
        <w:t xml:space="preserve"> июля 2025г. до момента заполнения свободных мест, но не позднее 05 сентября 2025г.</w:t>
      </w:r>
    </w:p>
    <w:p w:rsidR="00BC7595" w:rsidRDefault="00BC7595" w:rsidP="00BC7595">
      <w:pPr>
        <w:pStyle w:val="a4"/>
        <w:spacing w:after="240" w:line="276" w:lineRule="auto"/>
        <w:jc w:val="both"/>
        <w:rPr>
          <w:b/>
          <w:sz w:val="28"/>
          <w:szCs w:val="28"/>
        </w:rPr>
      </w:pPr>
    </w:p>
    <w:p w:rsidR="00BC7595" w:rsidRDefault="00BC7595" w:rsidP="00BC7595">
      <w:pPr>
        <w:pStyle w:val="a4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округа «Ухта» №184 от 30.01.2025г. «О закреплении муниципальных образовательных организаций, реализующих основные образовательные программы начального общего, основного общего, среднего общего образования за конкретными территориями муниципального округа «Ухта» Республики Коми» и другие нормативные документы по вопросам приема на обучение размещены на сайте МУ «Управление образования». </w:t>
      </w:r>
    </w:p>
    <w:p w:rsidR="00BC7595" w:rsidRDefault="00BC7595" w:rsidP="00BC7595">
      <w:pPr>
        <w:pStyle w:val="a4"/>
        <w:spacing w:after="240" w:line="276" w:lineRule="auto"/>
        <w:jc w:val="both"/>
        <w:rPr>
          <w:sz w:val="28"/>
          <w:szCs w:val="28"/>
        </w:rPr>
      </w:pPr>
    </w:p>
    <w:p w:rsidR="00BC7595" w:rsidRDefault="00BC7595" w:rsidP="00BC759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Вне очереди</w:t>
      </w:r>
      <w:r>
        <w:rPr>
          <w:sz w:val="28"/>
          <w:szCs w:val="28"/>
        </w:rPr>
        <w:t xml:space="preserve"> принимаются дети военнослужащих, сотрудников национальной гвардии и граждан, пребывавших в добровольческих формированиях, погибших (умерших) при выполнении задач в специальной военной операции 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операции.</w:t>
      </w:r>
    </w:p>
    <w:p w:rsidR="00BC7595" w:rsidRDefault="00BC7595" w:rsidP="00BC7595">
      <w:pPr>
        <w:pStyle w:val="a4"/>
        <w:rPr>
          <w:i/>
          <w:sz w:val="28"/>
          <w:szCs w:val="28"/>
          <w:lang w:eastAsia="ru-RU"/>
        </w:rPr>
      </w:pPr>
    </w:p>
    <w:p w:rsidR="00BC7595" w:rsidRDefault="00BC7595" w:rsidP="00BC7595">
      <w:pPr>
        <w:pStyle w:val="a4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lang w:eastAsia="ru-RU"/>
        </w:rPr>
        <w:t>В первоочередном порядке</w:t>
      </w:r>
      <w:r>
        <w:rPr>
          <w:sz w:val="28"/>
          <w:szCs w:val="28"/>
          <w:lang w:eastAsia="ru-RU"/>
        </w:rPr>
        <w:t xml:space="preserve"> предоставляются места в муниципальных общеобразовательных организациях детям военнослужащих, сотрудников полиции, федеральной противопожарной </w:t>
      </w:r>
      <w:proofErr w:type="gramStart"/>
      <w:r>
        <w:rPr>
          <w:sz w:val="28"/>
          <w:szCs w:val="28"/>
          <w:lang w:eastAsia="ru-RU"/>
        </w:rPr>
        <w:t>службы,  органов</w:t>
      </w:r>
      <w:proofErr w:type="gramEnd"/>
      <w:r>
        <w:rPr>
          <w:sz w:val="28"/>
          <w:szCs w:val="28"/>
          <w:lang w:eastAsia="ru-RU"/>
        </w:rPr>
        <w:t xml:space="preserve"> уголовно-исполнительной системы </w:t>
      </w:r>
      <w:r>
        <w:rPr>
          <w:i/>
          <w:sz w:val="28"/>
          <w:szCs w:val="28"/>
          <w:lang w:eastAsia="ru-RU"/>
        </w:rPr>
        <w:t>по месту жительства их семей</w:t>
      </w:r>
      <w:r>
        <w:rPr>
          <w:sz w:val="28"/>
          <w:szCs w:val="28"/>
          <w:lang w:eastAsia="ru-RU"/>
        </w:rPr>
        <w:t>.</w:t>
      </w:r>
    </w:p>
    <w:p w:rsidR="00BC7595" w:rsidRDefault="00BC7595" w:rsidP="00BC7595">
      <w:pPr>
        <w:pStyle w:val="a4"/>
        <w:rPr>
          <w:sz w:val="28"/>
          <w:szCs w:val="28"/>
        </w:rPr>
      </w:pPr>
    </w:p>
    <w:p w:rsidR="00BC7595" w:rsidRDefault="00BC7595" w:rsidP="00BC7595">
      <w:pPr>
        <w:pStyle w:val="a4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Преимущественное право</w:t>
      </w:r>
      <w:r>
        <w:rPr>
          <w:sz w:val="28"/>
          <w:szCs w:val="28"/>
        </w:rPr>
        <w:t xml:space="preserve"> приема на обучение имеет ребенок, в том числе усыновленный (удочеренный) или находящийся под опекой или попечительством, в образовательную организацию, в которой </w:t>
      </w:r>
      <w:r>
        <w:rPr>
          <w:sz w:val="28"/>
          <w:szCs w:val="28"/>
        </w:rPr>
        <w:lastRenderedPageBreak/>
        <w:t xml:space="preserve">обучаются его брат и (или) сестра (полнородные, </w:t>
      </w:r>
      <w:proofErr w:type="spellStart"/>
      <w:r>
        <w:rPr>
          <w:sz w:val="28"/>
          <w:szCs w:val="28"/>
        </w:rPr>
        <w:t>неполнородные</w:t>
      </w:r>
      <w:proofErr w:type="spellEnd"/>
      <w:r>
        <w:rPr>
          <w:sz w:val="28"/>
          <w:szCs w:val="28"/>
        </w:rPr>
        <w:t xml:space="preserve">, усыновленные (удочеренные), находящиеся под опекой или попечительством). </w:t>
      </w:r>
    </w:p>
    <w:p w:rsidR="00BC7595" w:rsidRDefault="00BC7595" w:rsidP="00BC7595">
      <w:pPr>
        <w:pStyle w:val="a4"/>
        <w:spacing w:after="240" w:line="276" w:lineRule="auto"/>
        <w:jc w:val="both"/>
        <w:rPr>
          <w:sz w:val="28"/>
          <w:szCs w:val="28"/>
        </w:rPr>
      </w:pPr>
    </w:p>
    <w:p w:rsidR="00BC7595" w:rsidRDefault="00BC7595" w:rsidP="00BC7595">
      <w:pPr>
        <w:pStyle w:val="a4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ребенок на 01 сентября не достиг возраста 6,6 лет или старше 8 лет, родителям (законным представителям) необходимо обратиться в МУ «Управление образования» за разрешением на прием ребенка на обучение. </w:t>
      </w:r>
    </w:p>
    <w:p w:rsidR="00BC7595" w:rsidRDefault="00BC7595" w:rsidP="00BC7595">
      <w:pPr>
        <w:pStyle w:val="a4"/>
        <w:spacing w:after="240" w:line="276" w:lineRule="auto"/>
        <w:jc w:val="both"/>
        <w:rPr>
          <w:sz w:val="28"/>
          <w:szCs w:val="28"/>
        </w:rPr>
      </w:pPr>
    </w:p>
    <w:p w:rsidR="00BC7595" w:rsidRDefault="00BC7595" w:rsidP="00BC7595">
      <w:pPr>
        <w:pStyle w:val="a4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Способы подачи заявления о приеме на обучение в 1 класс и документов для приема на обучение:</w:t>
      </w:r>
    </w:p>
    <w:p w:rsidR="00BC7595" w:rsidRDefault="00BC7595" w:rsidP="00BC7595">
      <w:pPr>
        <w:pStyle w:val="a4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электронной форме </w:t>
      </w:r>
      <w:proofErr w:type="gramStart"/>
      <w:r>
        <w:rPr>
          <w:sz w:val="28"/>
          <w:szCs w:val="28"/>
        </w:rPr>
        <w:t>посредством  ЕПГУ</w:t>
      </w:r>
      <w:proofErr w:type="gramEnd"/>
      <w:r>
        <w:rPr>
          <w:sz w:val="28"/>
          <w:szCs w:val="28"/>
        </w:rPr>
        <w:t xml:space="preserve"> (Единый портал государственных и муниципальных услуг);</w:t>
      </w:r>
    </w:p>
    <w:p w:rsidR="00BC7595" w:rsidRDefault="00BC7595" w:rsidP="00BC7595">
      <w:pPr>
        <w:pStyle w:val="a4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лично в образовательную организацию;</w:t>
      </w:r>
    </w:p>
    <w:p w:rsidR="00BC7595" w:rsidRDefault="00BC7595" w:rsidP="00BC7595">
      <w:pPr>
        <w:pStyle w:val="a4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через операторов почтовой связи.</w:t>
      </w:r>
    </w:p>
    <w:p w:rsidR="00BC7595" w:rsidRDefault="00BC7595" w:rsidP="00BC7595">
      <w:pPr>
        <w:pStyle w:val="a4"/>
        <w:rPr>
          <w:sz w:val="28"/>
          <w:szCs w:val="28"/>
        </w:rPr>
      </w:pPr>
    </w:p>
    <w:p w:rsidR="00BC7595" w:rsidRDefault="00BC7595" w:rsidP="00BC7595">
      <w:pPr>
        <w:pStyle w:val="a4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форма для подачи заявления о приеме в 1 класс будет размещена на портале образовательных услуг Республики Коми, переход к которому осуществляется через портал </w:t>
      </w:r>
      <w:r>
        <w:rPr>
          <w:b/>
          <w:sz w:val="28"/>
          <w:szCs w:val="28"/>
        </w:rPr>
        <w:t>Дети11.рф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://дети11.рф).</w:t>
      </w:r>
    </w:p>
    <w:p w:rsidR="00BC7595" w:rsidRDefault="00BC7595" w:rsidP="00BC7595">
      <w:pPr>
        <w:pStyle w:val="a4"/>
        <w:rPr>
          <w:sz w:val="28"/>
          <w:szCs w:val="28"/>
        </w:rPr>
      </w:pPr>
    </w:p>
    <w:p w:rsidR="00BC7595" w:rsidRDefault="00BC7595" w:rsidP="00BC7595">
      <w:pPr>
        <w:pStyle w:val="a4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Родителям (законным представителям) детей, поступающих в 1 класс, необходимо предоставить в общеобразовательное учреждение:</w:t>
      </w:r>
    </w:p>
    <w:p w:rsidR="00BC7595" w:rsidRDefault="00BC7595" w:rsidP="00BC759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BC7595" w:rsidRDefault="00BC7595" w:rsidP="00BC759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рождении ребенка;</w:t>
      </w:r>
    </w:p>
    <w:p w:rsidR="00BC7595" w:rsidRDefault="00BC7595" w:rsidP="00BC759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свидетельства о рождении полнородных и </w:t>
      </w:r>
      <w:proofErr w:type="spellStart"/>
      <w:r>
        <w:rPr>
          <w:sz w:val="28"/>
          <w:szCs w:val="28"/>
        </w:rPr>
        <w:t>неполнородных</w:t>
      </w:r>
      <w:proofErr w:type="spellEnd"/>
      <w:r>
        <w:rPr>
          <w:sz w:val="28"/>
          <w:szCs w:val="28"/>
        </w:rPr>
        <w:t xml:space="preserve"> брата и (или) сестры (в случае использования права преимущественного приема);</w:t>
      </w:r>
    </w:p>
    <w:p w:rsidR="00BC7595" w:rsidRDefault="00BC7595" w:rsidP="00BC759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документа, подтверждающего установление опеки или попечительства (при наличии);</w:t>
      </w:r>
    </w:p>
    <w:p w:rsidR="00BC7595" w:rsidRDefault="00BC7595" w:rsidP="00BC759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bookmarkStart w:id="0" w:name="P180"/>
      <w:bookmarkEnd w:id="0"/>
      <w:r>
        <w:rPr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территории;</w:t>
      </w:r>
    </w:p>
    <w:p w:rsidR="00BC7595" w:rsidRDefault="00BC7595" w:rsidP="00BC759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право внеочередного, первоочередного приема;</w:t>
      </w:r>
    </w:p>
    <w:p w:rsidR="00BC7595" w:rsidRDefault="00BC7595" w:rsidP="00BC759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копию заключения психолого-медико-педагогической комиссии (при наличии).</w:t>
      </w:r>
    </w:p>
    <w:p w:rsidR="00BC7595" w:rsidRDefault="00BC7595" w:rsidP="00BC7595">
      <w:pPr>
        <w:pStyle w:val="a4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</w:p>
    <w:p w:rsidR="00BC7595" w:rsidRDefault="00BC7595" w:rsidP="00BC7595">
      <w:pPr>
        <w:pStyle w:val="a4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посещении общеобразовательной организации родитель (законный </w:t>
      </w:r>
      <w:r>
        <w:rPr>
          <w:sz w:val="28"/>
          <w:szCs w:val="28"/>
        </w:rPr>
        <w:lastRenderedPageBreak/>
        <w:t>представитель) ребенка предъявляет оригиналы документов, указанных в подпунктах 1)-6).</w:t>
      </w:r>
    </w:p>
    <w:p w:rsidR="00BC7595" w:rsidRDefault="00BC7595" w:rsidP="00BC7595">
      <w:pPr>
        <w:pStyle w:val="a4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</w:p>
    <w:p w:rsidR="00BC7595" w:rsidRDefault="00BC7595" w:rsidP="00BC759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Родитель (законный представитель)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</w:t>
      </w:r>
      <w:r>
        <w:rPr>
          <w:i/>
          <w:sz w:val="28"/>
          <w:szCs w:val="28"/>
        </w:rPr>
        <w:t>документ, подтверждающий право ребенка на пребывание в Российской Федерации.</w:t>
      </w:r>
    </w:p>
    <w:p w:rsidR="00BC7595" w:rsidRDefault="00BC7595" w:rsidP="00BC7595">
      <w:pPr>
        <w:pStyle w:val="a4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C7595" w:rsidRDefault="00BC7595" w:rsidP="00BC7595">
      <w:pPr>
        <w:pStyle w:val="a4"/>
        <w:widowControl w:val="0"/>
        <w:autoSpaceDE w:val="0"/>
        <w:autoSpaceDN w:val="0"/>
        <w:adjustRightInd w:val="0"/>
        <w:spacing w:after="240" w:line="276" w:lineRule="auto"/>
        <w:jc w:val="both"/>
      </w:pPr>
      <w:r>
        <w:rPr>
          <w:i/>
          <w:sz w:val="28"/>
          <w:szCs w:val="28"/>
        </w:rPr>
        <w:t xml:space="preserve">Примечание: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соответствии со ст.78 Федерального Закона «Об образовании в Российской Федерации» прием на обучение иностранных граждан с 01.04.2025г. будет осуществляться при условии успешного прохождения тестирования на знание русского языка.</w:t>
      </w:r>
    </w:p>
    <w:p w:rsidR="00BC7595" w:rsidRDefault="00BC7595" w:rsidP="00BC7595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приема в 1 класс родители (законные представители) могут обращаться по телефону «Горячей линии» 8 (8216) 76-05-83 в отдел общего образования МУ «Управление образования» с понедельника по четверг с 9.00 до 17.00, в пятницу до 15.30, перерыв с 13.00 до 14.00.</w:t>
      </w:r>
    </w:p>
    <w:p w:rsidR="00BC7595" w:rsidRDefault="00BC7595" w:rsidP="00BC75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595" w:rsidRDefault="00BC7595" w:rsidP="00BC75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595" w:rsidRDefault="00BC7595" w:rsidP="00BC7595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BC7595" w:rsidRDefault="00BC7595" w:rsidP="00BC7595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BC7595" w:rsidRDefault="00BC7595" w:rsidP="00BC7595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BC7595" w:rsidRDefault="00BC7595" w:rsidP="00BC7595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BC7595" w:rsidRDefault="00BC7595" w:rsidP="00BC7595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BC7595" w:rsidRDefault="00BC7595" w:rsidP="00BC7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595" w:rsidRDefault="00BC7595" w:rsidP="00BC7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595" w:rsidRDefault="00BC7595" w:rsidP="00BC75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595" w:rsidRDefault="00BC7595" w:rsidP="00BC75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595" w:rsidRDefault="00BC7595" w:rsidP="00BC75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595" w:rsidRDefault="00BC7595" w:rsidP="00BC7595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BC7595" w:rsidRDefault="00BC7595" w:rsidP="00BC7595"/>
    <w:p w:rsidR="0094164E" w:rsidRDefault="0094164E">
      <w:bookmarkStart w:id="1" w:name="_GoBack"/>
      <w:bookmarkEnd w:id="1"/>
    </w:p>
    <w:sectPr w:rsidR="0094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1EFB"/>
    <w:multiLevelType w:val="hybridMultilevel"/>
    <w:tmpl w:val="EF7AB93C"/>
    <w:lvl w:ilvl="0" w:tplc="BFC20C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CB64250">
      <w:start w:val="1"/>
      <w:numFmt w:val="decimal"/>
      <w:lvlText w:val="%2)"/>
      <w:lvlJc w:val="left"/>
      <w:pPr>
        <w:ind w:left="1515" w:hanging="43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95"/>
    <w:rsid w:val="0094164E"/>
    <w:rsid w:val="00BC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CF762-39D4-44FA-B917-17AD3AAE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5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759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зал</dc:creator>
  <cp:keywords/>
  <dc:description/>
  <cp:lastModifiedBy>Музыкальный зал</cp:lastModifiedBy>
  <cp:revision>1</cp:revision>
  <dcterms:created xsi:type="dcterms:W3CDTF">2025-02-18T06:45:00Z</dcterms:created>
  <dcterms:modified xsi:type="dcterms:W3CDTF">2025-02-18T06:45:00Z</dcterms:modified>
</cp:coreProperties>
</file>