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92" w:rsidRPr="00A12092" w:rsidRDefault="00A12092" w:rsidP="00A1209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Родительское</w:t>
      </w:r>
    </w:p>
    <w:p w:rsidR="00A12092" w:rsidRPr="00A12092" w:rsidRDefault="00A12092" w:rsidP="00A1209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собрание</w:t>
      </w:r>
    </w:p>
    <w:p w:rsidR="00A12092" w:rsidRPr="00A12092" w:rsidRDefault="00A12092" w:rsidP="00A1209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Организация</w:t>
      </w:r>
    </w:p>
    <w:p w:rsidR="00A12092" w:rsidRPr="00A12092" w:rsidRDefault="00A12092" w:rsidP="00A1209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курсовой подготовки</w:t>
      </w:r>
    </w:p>
    <w:p w:rsidR="00A12092" w:rsidRPr="00A12092" w:rsidRDefault="00A12092" w:rsidP="00A1209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детей 6-ти лет к школе</w:t>
      </w:r>
    </w:p>
    <w:p w:rsidR="00A12092" w:rsidRPr="007B0662" w:rsidRDefault="00A12092" w:rsidP="00A1209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(платная образовательная деятельность)</w:t>
      </w:r>
    </w:p>
    <w:p w:rsidR="007B0662" w:rsidRPr="00A12092" w:rsidRDefault="007B0662" w:rsidP="00A1209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  <w:t>ПРОДОЛЖИТЕЛЬНОСТЬ ОБУЧЕНИЯ: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7 месяцев – 28 суббот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С 23 сентября 2023г.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 20 апреля 2024г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u w:val="single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u w:val="single"/>
          <w:lang w:eastAsia="ru-RU"/>
        </w:rPr>
        <w:t>УЧЕБНЫЙ ДЕНЬ: суббота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ВНИМАНИЕ!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  <w:t>Не будет занятий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i/>
          <w:color w:val="1A1A1A"/>
          <w:sz w:val="40"/>
          <w:szCs w:val="40"/>
          <w:u w:val="single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i/>
          <w:color w:val="1A1A1A"/>
          <w:sz w:val="40"/>
          <w:szCs w:val="40"/>
          <w:u w:val="single"/>
          <w:lang w:eastAsia="ru-RU"/>
        </w:rPr>
        <w:t>в следующие субботние дни: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30 декабря 2023г.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6 января 2024г.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4 ноября 2024г.</w:t>
      </w:r>
    </w:p>
    <w:p w:rsidR="00A12092" w:rsidRPr="00A12092" w:rsidRDefault="00A12092" w:rsidP="00A12092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Заключение договоров: 23 сентября 2023г.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группа – в 16.00ч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группа – в 17.00ч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 группа – в 18.00ч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Документы: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Копия паспорта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Копия свидетельства о рождении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Копия документа (статус льготника)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Выдача квитанций: со 2 по 7 октября 2023г.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(произвести оплату до 10.10.2023г.)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lastRenderedPageBreak/>
        <w:t>Задачи курса «Словесности»: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формирование грамматически правильной речи, подготовка и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обучение грамоте, чтению, пропедевтика орфографической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зоркости у детей 6-ти лет.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1.Понятие «Речь». Речь устная, письменная - 2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2.Понятия «Звук»</w:t>
      </w: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,</w:t>
      </w:r>
      <w:proofErr w:type="gram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«Буква». </w:t>
      </w:r>
      <w:proofErr w:type="spell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Алфавит</w:t>
      </w: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.Р</w:t>
      </w:r>
      <w:proofErr w:type="gram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азвитие</w:t>
      </w:r>
      <w:proofErr w:type="spell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мелкой моторики рук. - 10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3 Фонетика. - 4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4 Развитие речи. - 4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5.Занимательное языкознание . - 8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jc w:val="right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ИТОГО: 28 часов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Задачи курса «Развивающая математика»: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формирование математических представлений,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 xml:space="preserve">развитие логического мышления, интереса </w:t>
      </w:r>
      <w:proofErr w:type="gramStart"/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к</w:t>
      </w:r>
      <w:proofErr w:type="gramEnd"/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данному предмету у детей 6 лет.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Содержание курса: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1.Пространственные отношения. Ориентирование.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Развитие мелкой моторики рук. - 3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2.«Развиваем мышление</w:t>
      </w: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»(</w:t>
      </w:r>
      <w:proofErr w:type="gram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Логические задачи. </w:t>
      </w: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Комбинаторика.) - 9 ч.</w:t>
      </w:r>
      <w:proofErr w:type="gramEnd"/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3.Геометрический материал (Знакомство с геометрическими</w:t>
      </w:r>
      <w:r w:rsidR="004B5716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фигурами и первичное представление о свойствах фигур) - 4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4.Нумерация чисел первого десятка. Счёт предметов.</w:t>
      </w:r>
      <w:r w:rsidR="004B5716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История чисел. Понятия «Число» и «Цифра»</w:t>
      </w: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.О</w:t>
      </w:r>
      <w:proofErr w:type="gram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бразование чисел второго десятка. - 10 ч.</w:t>
      </w:r>
    </w:p>
    <w:p w:rsidR="00A12092" w:rsidRPr="00A12092" w:rsidRDefault="00A12092" w:rsidP="004B5716">
      <w:pPr>
        <w:shd w:val="clear" w:color="auto" w:fill="FFFFFF"/>
        <w:tabs>
          <w:tab w:val="left" w:pos="6420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5.Величины. - 2 ч.</w:t>
      </w:r>
      <w:r w:rsidR="004B5716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ab/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jc w:val="right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ИТОГО: 28 часов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Задачи курса «Логики»: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развитие познавательных процессов, умственных способностей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каждого ребёнка, умения ориентироваться в окружающем мире и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самостоятельно анализировать происходящее.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Содержание курса: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1.Способность выделять существенное - 2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2 Сравнение - 2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3 Обобщение, классификация - 8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4 Аналогии - 4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5.Способность планировать - 3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6.Способность комбинировать - 9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jc w:val="right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ИТОГО: 28 часов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Задачи курса «Социально-психологический тренинг»: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 xml:space="preserve">организовать личностное общение с детьми, направленное </w:t>
      </w:r>
      <w:proofErr w:type="gramStart"/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на</w:t>
      </w:r>
      <w:proofErr w:type="gramEnd"/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развитие мотивационной, эмоционально-волевой сферы.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Содержание курса: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1.Что я знаю о себе и о своем здоровье. - 4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2.Режимные моменты в моей жизни - 3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3.Какие дары дала человеку природа? - 2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4.Удивительный мир эмоций - 6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5.Чтобы душа была здорова - 5 ч.</w:t>
      </w:r>
    </w:p>
    <w:p w:rsidR="00A12092" w:rsidRPr="00A12092" w:rsidRDefault="00A12092" w:rsidP="004B5716">
      <w:pPr>
        <w:shd w:val="clear" w:color="auto" w:fill="FFFFFF"/>
        <w:spacing w:after="0" w:line="240" w:lineRule="auto"/>
        <w:ind w:left="-1134" w:firstLine="567"/>
        <w:jc w:val="right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ИТОГО: 28 часов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4B5716" w:rsidRDefault="004B5716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4B5716" w:rsidRDefault="004B5716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lastRenderedPageBreak/>
        <w:t>Педагог – психолог</w:t>
      </w:r>
    </w:p>
    <w:p w:rsidR="00A12092" w:rsidRPr="00A12092" w:rsidRDefault="00A12092" w:rsidP="00082188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1 Антипова Наталья Владимировна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Учителя начальных классов</w:t>
      </w:r>
    </w:p>
    <w:p w:rsidR="00A12092" w:rsidRPr="00A12092" w:rsidRDefault="00A12092" w:rsidP="00082188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1 Мезенцева Ирина Владимировна,</w:t>
      </w:r>
    </w:p>
    <w:p w:rsidR="00A12092" w:rsidRPr="00A12092" w:rsidRDefault="00A12092" w:rsidP="00082188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2 </w:t>
      </w:r>
      <w:proofErr w:type="spell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Косьяненко</w:t>
      </w:r>
      <w:proofErr w:type="spell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Маргарита Евгеньевна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Воспитатель:</w:t>
      </w:r>
    </w:p>
    <w:p w:rsidR="00A12092" w:rsidRPr="00A12092" w:rsidRDefault="00A12092" w:rsidP="00082188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proofErr w:type="spell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Уляшова</w:t>
      </w:r>
      <w:proofErr w:type="spell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Надежда Андреевна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Родительские</w:t>
      </w:r>
      <w:r w:rsidR="00082188" w:rsidRPr="0008218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собрания:</w:t>
      </w:r>
    </w:p>
    <w:p w:rsidR="00A12092" w:rsidRPr="00A12092" w:rsidRDefault="00082188" w:rsidP="00082188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1)Про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межуточные:</w:t>
      </w: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образовательной деятельности (все</w:t>
      </w: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педагоги) – декабрь</w:t>
      </w:r>
    </w:p>
    <w:p w:rsidR="00A12092" w:rsidRPr="00A12092" w:rsidRDefault="00082188" w:rsidP="00082188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2</w:t>
      </w: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)</w:t>
      </w:r>
      <w:proofErr w:type="gramEnd"/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«</w:t>
      </w:r>
      <w:proofErr w:type="spellStart"/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Конфликтогенные</w:t>
      </w:r>
      <w:proofErr w:type="spellEnd"/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факторы</w:t>
      </w: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адаптации ребёнка в школе» - март</w:t>
      </w: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(педагог – психолог Антипова Н.В.)</w:t>
      </w:r>
    </w:p>
    <w:p w:rsidR="00A12092" w:rsidRPr="00A12092" w:rsidRDefault="00082188" w:rsidP="008D44C3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3)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Результаты</w:t>
      </w:r>
      <w:r w:rsidR="008D44C3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образовательной</w:t>
      </w:r>
      <w:r w:rsidR="008D44C3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деятельности (все педагоги) - апрель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Расписание занятий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1 группа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– (</w:t>
      </w:r>
      <w:proofErr w:type="spellStart"/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каб</w:t>
      </w:r>
      <w:proofErr w:type="spellEnd"/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. 1) 9.00ч суббота</w:t>
      </w:r>
    </w:p>
    <w:p w:rsidR="00A12092" w:rsidRPr="00A12092" w:rsidRDefault="00A12092" w:rsidP="008D44C3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•1 занятие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9</w:t>
      </w:r>
      <w:r w:rsidR="008D44C3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00- 9</w:t>
      </w:r>
      <w:r w:rsidR="008D44C3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30 словесность</w:t>
      </w:r>
    </w:p>
    <w:p w:rsidR="00A12092" w:rsidRPr="00A12092" w:rsidRDefault="008D44C3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                                      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(</w:t>
      </w:r>
      <w:proofErr w:type="spellStart"/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Косьяненко</w:t>
      </w:r>
      <w:proofErr w:type="spellEnd"/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М.Е.)</w:t>
      </w:r>
    </w:p>
    <w:p w:rsidR="00A12092" w:rsidRPr="00A12092" w:rsidRDefault="00A12092" w:rsidP="008D44C3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•2 занятие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9</w:t>
      </w:r>
      <w:r w:rsidR="008D44C3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40- 10</w:t>
      </w:r>
      <w:r w:rsidR="008D44C3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10 логика</w:t>
      </w:r>
    </w:p>
    <w:p w:rsidR="00A12092" w:rsidRPr="00A12092" w:rsidRDefault="008D44C3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                                    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(</w:t>
      </w:r>
      <w:proofErr w:type="spellStart"/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Уляшова</w:t>
      </w:r>
      <w:proofErr w:type="spellEnd"/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Н.А.)</w:t>
      </w:r>
    </w:p>
    <w:p w:rsidR="00A12092" w:rsidRPr="00A12092" w:rsidRDefault="00A12092" w:rsidP="008D44C3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•3 занятие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10</w:t>
      </w:r>
      <w:r w:rsidR="008D44C3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20- 10</w:t>
      </w:r>
      <w:r w:rsidR="008D44C3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50 развивающая математика</w:t>
      </w:r>
    </w:p>
    <w:p w:rsidR="00A12092" w:rsidRPr="00A12092" w:rsidRDefault="008D44C3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                                       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(Мезенцева И.В.)</w:t>
      </w:r>
    </w:p>
    <w:p w:rsidR="00A12092" w:rsidRPr="00A12092" w:rsidRDefault="00A12092" w:rsidP="008D44C3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•4 занятие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11</w:t>
      </w:r>
      <w:r w:rsidR="008D44C3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00-11</w:t>
      </w:r>
      <w:r w:rsidR="008D44C3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30 </w:t>
      </w:r>
      <w:proofErr w:type="spell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соц</w:t>
      </w:r>
      <w:proofErr w:type="spellEnd"/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.</w:t>
      </w:r>
      <w:proofErr w:type="gram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- психологический</w:t>
      </w:r>
    </w:p>
    <w:p w:rsidR="00A12092" w:rsidRPr="00A12092" w:rsidRDefault="008D44C3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                                                      </w:t>
      </w:r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тренинг (</w:t>
      </w:r>
      <w:proofErr w:type="spellStart"/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Уляшова</w:t>
      </w:r>
      <w:proofErr w:type="spellEnd"/>
      <w:r w:rsidR="00A12092"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Н.А.)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E64A18" w:rsidRDefault="00E64A18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</w:p>
    <w:p w:rsidR="00E64A18" w:rsidRDefault="00E64A18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</w:p>
    <w:p w:rsidR="00E64A18" w:rsidRDefault="00E64A18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</w:p>
    <w:p w:rsidR="00E64A18" w:rsidRDefault="00E64A18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lastRenderedPageBreak/>
        <w:t>Расписание занятий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2 группа – (</w:t>
      </w:r>
      <w:proofErr w:type="spellStart"/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каб</w:t>
      </w:r>
      <w:proofErr w:type="spellEnd"/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. № 5) 9.00ч суббота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• </w:t>
      </w: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1 занятие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9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00- 9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30 </w:t>
      </w:r>
      <w:proofErr w:type="spell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соц</w:t>
      </w:r>
      <w:proofErr w:type="spellEnd"/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.</w:t>
      </w:r>
      <w:proofErr w:type="gram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- психологический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тренинг </w:t>
      </w:r>
      <w:r w:rsidR="008D44C3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       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              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(</w:t>
      </w:r>
      <w:proofErr w:type="spell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Уляшова</w:t>
      </w:r>
      <w:proofErr w:type="spell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Н.А.)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                  </w:t>
      </w:r>
    </w:p>
    <w:p w:rsidR="00A12092" w:rsidRPr="00A12092" w:rsidRDefault="00A12092" w:rsidP="00E64A18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• </w:t>
      </w: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2 занятие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9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40- 10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10 словесность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(</w:t>
      </w:r>
      <w:proofErr w:type="spell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Косьяненко</w:t>
      </w:r>
      <w:proofErr w:type="spell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М.Е.)</w:t>
      </w:r>
    </w:p>
    <w:p w:rsidR="00A12092" w:rsidRPr="00A12092" w:rsidRDefault="00A12092" w:rsidP="00E64A18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• </w:t>
      </w: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3 занятие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10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20- 10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50 логика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(</w:t>
      </w:r>
      <w:proofErr w:type="spell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Уляшова</w:t>
      </w:r>
      <w:proofErr w:type="spell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Н.А.)</w:t>
      </w:r>
    </w:p>
    <w:p w:rsidR="00A12092" w:rsidRPr="00A12092" w:rsidRDefault="00A12092" w:rsidP="00E64A18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• </w:t>
      </w: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4 занятие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11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00-11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30 развивающая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математика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(Мезенцева И.В.)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Расписание занятий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3группа – (</w:t>
      </w:r>
      <w:proofErr w:type="spellStart"/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каб</w:t>
      </w:r>
      <w:proofErr w:type="spellEnd"/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. № 1) 12.00ч суббота</w:t>
      </w:r>
    </w:p>
    <w:p w:rsidR="00A12092" w:rsidRPr="00A12092" w:rsidRDefault="00A12092" w:rsidP="00E64A18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•1 занятие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12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00- 12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30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развивающая математика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(Мезенцева И.В.)</w:t>
      </w:r>
    </w:p>
    <w:p w:rsidR="00A12092" w:rsidRPr="00A12092" w:rsidRDefault="00A12092" w:rsidP="00E64A18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•</w:t>
      </w: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2 занятие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12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40- 13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10 словесность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(</w:t>
      </w:r>
      <w:proofErr w:type="spell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Косьяненко</w:t>
      </w:r>
      <w:proofErr w:type="spell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М.Е.)</w:t>
      </w:r>
    </w:p>
    <w:p w:rsidR="00A12092" w:rsidRPr="00A12092" w:rsidRDefault="00A12092" w:rsidP="00E64A18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•</w:t>
      </w: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3 занятие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13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20- 13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50 </w:t>
      </w:r>
      <w:proofErr w:type="spell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соц</w:t>
      </w:r>
      <w:proofErr w:type="spellEnd"/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.</w:t>
      </w:r>
      <w:proofErr w:type="gram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- психологический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тренинг 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  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(Антипова Н.В.)</w:t>
      </w:r>
    </w:p>
    <w:p w:rsidR="00A12092" w:rsidRPr="00A12092" w:rsidRDefault="00A12092" w:rsidP="00E64A18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•4 занятие 14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00-14</w:t>
      </w:r>
      <w:r w:rsidR="00E64A1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</w:t>
      </w: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30 логика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(Антипова Н.В.)</w:t>
      </w: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Принадлежности для занятий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•Пенал.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  <w:t>В пенал положить: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•Набор цветных карандашей для ежедневного использования на занятиях (6</w:t>
      </w:r>
      <w:proofErr w:type="gramEnd"/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основных цветов - красный</w:t>
      </w: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,</w:t>
      </w:r>
      <w:proofErr w:type="gram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синий, зеленый, жёлтый, коричневый, чёрный);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•Ручку шариковую чёрного цвета без колпачка (2 шт.);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•Карандаш простой ТМ (2 шт.) *с ластиком на конце;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lastRenderedPageBreak/>
        <w:t>•Линейку деревянную 15 см</w:t>
      </w: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!.</w:t>
      </w:r>
      <w:proofErr w:type="gramEnd"/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•Ластик мягкий.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  <w:t>Принадлежности, необходимые для занятий по математике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Тетради в обычную клетку (2 шт., однотонные любого цвета, без рисунка, 12</w:t>
      </w:r>
      <w:proofErr w:type="gramEnd"/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листов). Тетради должны быть подписаны печатными буквами, в обложке. В правом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верхнем углу тетрадей наклеить или написать цветным фломастером цифру 5</w:t>
      </w:r>
      <w:proofErr w:type="gramEnd"/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  <w:t>Принадлежности, необходимые для занятий по словесности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Тетради в обычную клетку (2 шт., однотонные любого цвета, без рисунка, 12</w:t>
      </w:r>
      <w:proofErr w:type="gramEnd"/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листов)</w:t>
      </w: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.Т</w:t>
      </w:r>
      <w:proofErr w:type="gramEnd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етради должны быть подписаны печатными буквами, в обложке. В правом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proofErr w:type="gramStart"/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верхнем углу тетрадей наклеить или написать цветным фломастером букву А.</w:t>
      </w:r>
      <w:proofErr w:type="gramEnd"/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  <w:t>Желательно, чтобы тетради по математике и словесности были разного цвета.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Принадлежности, необходимые для тренинга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Альбом для рисования 20 листов. Набор цветных карандашей (12 штук).</w:t>
      </w:r>
    </w:p>
    <w:p w:rsidR="00A12092" w:rsidRPr="00A12092" w:rsidRDefault="00A12092" w:rsidP="003D225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ИГРУШКА! Бутылочка с водой. </w:t>
      </w:r>
      <w:proofErr w:type="spellStart"/>
      <w:r w:rsidRPr="00A1209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Бейджик</w:t>
      </w:r>
      <w:proofErr w:type="spellEnd"/>
    </w:p>
    <w:p w:rsidR="00A12092" w:rsidRPr="00A12092" w:rsidRDefault="00A12092" w:rsidP="007B066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A12092" w:rsidRPr="00A12092" w:rsidRDefault="00A12092" w:rsidP="007B06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67D70" w:rsidRPr="003D225D" w:rsidRDefault="00E67D70" w:rsidP="007B0662">
      <w:pPr>
        <w:jc w:val="center"/>
        <w:rPr>
          <w:color w:val="FF0000"/>
        </w:rPr>
      </w:pPr>
    </w:p>
    <w:sectPr w:rsidR="00E67D70" w:rsidRPr="003D225D" w:rsidSect="00E6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092"/>
    <w:rsid w:val="00082188"/>
    <w:rsid w:val="003D225D"/>
    <w:rsid w:val="004B5716"/>
    <w:rsid w:val="007B0662"/>
    <w:rsid w:val="008D44C3"/>
    <w:rsid w:val="00A12092"/>
    <w:rsid w:val="00E64A18"/>
    <w:rsid w:val="00E6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2023-09-22T04:18:00Z</dcterms:created>
  <dcterms:modified xsi:type="dcterms:W3CDTF">2023-09-22T04:42:00Z</dcterms:modified>
</cp:coreProperties>
</file>